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30600">
      <w:pPr>
        <w:jc w:val="center"/>
        <w:rPr>
          <w:sz w:val="36"/>
        </w:rPr>
      </w:pPr>
      <w:r>
        <w:object w:dxaOrig="9705" w:dyaOrig="7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70.5pt" o:ole="" fillcolor="window">
            <v:imagedata r:id="rId6" o:title=""/>
          </v:shape>
          <o:OLEObject Type="Embed" ProgID="PBrush" ShapeID="_x0000_i1025" DrawAspect="Content" ObjectID="_1685448914" r:id="rId7"/>
        </w:object>
      </w:r>
    </w:p>
    <w:p w:rsidR="00000000" w:rsidRDefault="00830600">
      <w:pPr>
        <w:pStyle w:val="Ttulo1"/>
        <w:ind w:left="0" w:firstLine="0"/>
        <w:jc w:val="center"/>
        <w:rPr>
          <w:i/>
        </w:rPr>
      </w:pPr>
      <w:r>
        <w:rPr>
          <w:i/>
        </w:rPr>
        <w:t>PREFEITURA MUNICIPAL DE BOM RETIRO</w:t>
      </w:r>
    </w:p>
    <w:p w:rsidR="00000000" w:rsidRDefault="00830600">
      <w:pPr>
        <w:pStyle w:val="Ttulo2"/>
        <w:ind w:hanging="1584"/>
        <w:jc w:val="center"/>
        <w:rPr>
          <w:i/>
        </w:rPr>
      </w:pPr>
      <w:r>
        <w:rPr>
          <w:i/>
        </w:rPr>
        <w:t>ESTADO DE SANTA CATARINA</w:t>
      </w:r>
    </w:p>
    <w:p w:rsidR="001D7769" w:rsidRDefault="001D7769" w:rsidP="001D7769">
      <w:pPr>
        <w:pStyle w:val="PADRAO"/>
        <w:ind w:left="-284" w:firstLine="1135"/>
        <w:jc w:val="center"/>
        <w:rPr>
          <w:rFonts w:ascii="Arial" w:hAnsi="Arial" w:cs="Arial"/>
          <w:b/>
          <w:color w:val="FF0000"/>
          <w:u w:val="single"/>
        </w:rPr>
      </w:pPr>
    </w:p>
    <w:p w:rsidR="00000000" w:rsidRPr="001D7769" w:rsidRDefault="001D7769" w:rsidP="001D7769">
      <w:pPr>
        <w:pStyle w:val="PADRAO"/>
        <w:ind w:left="-284" w:firstLine="1135"/>
        <w:jc w:val="center"/>
        <w:rPr>
          <w:rFonts w:ascii="Arial" w:hAnsi="Arial" w:cs="Arial"/>
          <w:b/>
          <w:color w:val="FF0000"/>
          <w:u w:val="single"/>
        </w:rPr>
      </w:pPr>
      <w:bookmarkStart w:id="0" w:name="_GoBack"/>
      <w:bookmarkEnd w:id="0"/>
      <w:r w:rsidRPr="001D7769">
        <w:rPr>
          <w:rFonts w:ascii="Arial" w:hAnsi="Arial" w:cs="Arial"/>
          <w:b/>
          <w:color w:val="FF0000"/>
          <w:u w:val="single"/>
        </w:rPr>
        <w:t>LEI  REVOGADA PELA LEI N° 1760/04</w:t>
      </w:r>
    </w:p>
    <w:p w:rsidR="001D7769" w:rsidRDefault="001D7769">
      <w:pPr>
        <w:ind w:left="4248"/>
        <w:rPr>
          <w:b/>
        </w:rPr>
      </w:pPr>
    </w:p>
    <w:p w:rsidR="00000000" w:rsidRDefault="00830600">
      <w:pPr>
        <w:ind w:left="4248"/>
        <w:rPr>
          <w:b/>
        </w:rPr>
      </w:pPr>
      <w:r>
        <w:rPr>
          <w:b/>
        </w:rPr>
        <w:t>Lei N° 1718/03 de 09 de Dezembro de 2003.</w:t>
      </w:r>
    </w:p>
    <w:p w:rsidR="00000000" w:rsidRDefault="00830600">
      <w:pPr>
        <w:pStyle w:val="C020278"/>
        <w:ind w:left="4392"/>
      </w:pPr>
    </w:p>
    <w:p w:rsidR="00000000" w:rsidRDefault="00830600">
      <w:pPr>
        <w:pStyle w:val="A373778"/>
        <w:ind w:left="4248"/>
        <w:rPr>
          <w:i/>
        </w:rPr>
      </w:pPr>
      <w:r>
        <w:rPr>
          <w:i/>
        </w:rPr>
        <w:t>Estima a Receita e fixa a Despesa do Município de Bom Retiro para o Exercício de 2004.</w:t>
      </w:r>
    </w:p>
    <w:p w:rsidR="00000000" w:rsidRDefault="00830600">
      <w:pPr>
        <w:ind w:left="4248"/>
        <w:jc w:val="both"/>
        <w:rPr>
          <w:sz w:val="22"/>
        </w:rPr>
      </w:pPr>
    </w:p>
    <w:p w:rsidR="00000000" w:rsidRDefault="00830600">
      <w:pPr>
        <w:ind w:left="4248"/>
        <w:jc w:val="both"/>
        <w:rPr>
          <w:sz w:val="22"/>
        </w:rPr>
      </w:pPr>
      <w:r>
        <w:rPr>
          <w:sz w:val="22"/>
        </w:rPr>
        <w:t xml:space="preserve">Jair José Farias, Prefeito Municipal de Bom </w:t>
      </w:r>
      <w:r>
        <w:rPr>
          <w:sz w:val="22"/>
        </w:rPr>
        <w:t xml:space="preserve">Retiro - SC; </w:t>
      </w:r>
    </w:p>
    <w:p w:rsidR="00000000" w:rsidRDefault="00830600">
      <w:pPr>
        <w:ind w:left="4248"/>
        <w:jc w:val="both"/>
        <w:rPr>
          <w:sz w:val="22"/>
        </w:rPr>
      </w:pPr>
    </w:p>
    <w:p w:rsidR="00000000" w:rsidRDefault="00830600">
      <w:pPr>
        <w:ind w:left="4248"/>
        <w:jc w:val="both"/>
        <w:rPr>
          <w:sz w:val="22"/>
        </w:rPr>
      </w:pPr>
      <w:r>
        <w:rPr>
          <w:sz w:val="22"/>
        </w:rPr>
        <w:t>Faço saber a todos os habitantes deste município que a Câmara de Vereadores aprovou, e eu, sanciono a seguinte LEI:</w:t>
      </w:r>
    </w:p>
    <w:p w:rsidR="00000000" w:rsidRDefault="00830600">
      <w:pPr>
        <w:pStyle w:val="A160278"/>
        <w:rPr>
          <w:b/>
        </w:rPr>
      </w:pPr>
    </w:p>
    <w:p w:rsidR="00000000" w:rsidRDefault="00830600">
      <w:pPr>
        <w:ind w:left="851" w:hanging="851"/>
        <w:jc w:val="both"/>
      </w:pPr>
      <w:r>
        <w:rPr>
          <w:b/>
        </w:rPr>
        <w:t xml:space="preserve">Art. 1° </w:t>
      </w:r>
      <w:r>
        <w:t xml:space="preserve">- Esta Lei estima a Receita e fixa a despesa consolidada do Município de Bom Retiro para o exercício de 2004 em </w:t>
      </w:r>
      <w:r>
        <w:rPr>
          <w:b/>
        </w:rPr>
        <w:t>R$ 6</w:t>
      </w:r>
      <w:r>
        <w:rPr>
          <w:b/>
        </w:rPr>
        <w:t>.294.000,00 (Seis milhões, duzentos e noventa e quatro mil reais)</w:t>
      </w:r>
      <w:r>
        <w:t>, compreendendo o Orçamento Fiscal dos Poderes Executivo e Legislativo do Município, bem como, dos Fundos mantidos pelo Poder Executivo Municipal.</w:t>
      </w:r>
    </w:p>
    <w:p w:rsidR="00000000" w:rsidRDefault="00830600">
      <w:pPr>
        <w:ind w:left="851" w:hanging="851"/>
        <w:jc w:val="both"/>
      </w:pPr>
    </w:p>
    <w:p w:rsidR="00000000" w:rsidRDefault="00830600">
      <w:pPr>
        <w:pStyle w:val="Ttulo6"/>
      </w:pPr>
      <w:r>
        <w:t>DO ORÇAMENTO DOS PODERES EXECUTIVO E LEGISL</w:t>
      </w:r>
      <w:r>
        <w:t>ATIVO</w:t>
      </w:r>
    </w:p>
    <w:p w:rsidR="00000000" w:rsidRDefault="00830600">
      <w:pPr>
        <w:jc w:val="both"/>
      </w:pPr>
    </w:p>
    <w:p w:rsidR="00000000" w:rsidRDefault="00830600">
      <w:pPr>
        <w:ind w:left="993" w:hanging="993"/>
        <w:jc w:val="both"/>
        <w:rPr>
          <w:b/>
        </w:rPr>
      </w:pPr>
      <w:r>
        <w:rPr>
          <w:b/>
        </w:rPr>
        <w:t>Art. 2°</w:t>
      </w:r>
      <w:r>
        <w:t xml:space="preserve"> - O Orçamento Fiscal dos Poderes Executivo e Legislativo do Município de Bom Retiro para o exercício de 2004 estima a Receita em R$ </w:t>
      </w:r>
      <w:r>
        <w:rPr>
          <w:b/>
        </w:rPr>
        <w:t xml:space="preserve">5.695.000,00 (Cinco milhões, seiscentos e noventa e cinco mil reais) </w:t>
      </w:r>
      <w:r>
        <w:t xml:space="preserve">, fixa a Despesa em </w:t>
      </w:r>
      <w:r>
        <w:rPr>
          <w:b/>
        </w:rPr>
        <w:t>R$ 4.841.720,00 (Qua</w:t>
      </w:r>
      <w:r>
        <w:rPr>
          <w:b/>
        </w:rPr>
        <w:t>tro milhões oitocentos e quarenta e um mil, setecentos e vinte reais)</w:t>
      </w:r>
      <w:r>
        <w:t xml:space="preserve"> , e estabelece as Transferências Financeiras aos Fundos municipais do município em </w:t>
      </w:r>
      <w:r>
        <w:rPr>
          <w:b/>
        </w:rPr>
        <w:t>R$ 853.280,00 (Oitocentos e cinqüenta e três mil, duzentos e oitenta reais)</w:t>
      </w:r>
      <w:r>
        <w:t>.</w:t>
      </w:r>
    </w:p>
    <w:p w:rsidR="00000000" w:rsidRDefault="00830600">
      <w:pPr>
        <w:ind w:left="567" w:hanging="567"/>
        <w:jc w:val="both"/>
      </w:pPr>
    </w:p>
    <w:p w:rsidR="00000000" w:rsidRDefault="00830600">
      <w:pPr>
        <w:ind w:left="567" w:hanging="567"/>
        <w:jc w:val="both"/>
      </w:pPr>
      <w:r>
        <w:rPr>
          <w:b/>
        </w:rPr>
        <w:t>§ 1°-</w:t>
      </w:r>
      <w:r>
        <w:t xml:space="preserve"> A Receita a que se </w:t>
      </w:r>
      <w:r>
        <w:t>refere o artigo 2º deste Projeto de Lei será realizada mediante a arrecadação de tributos, rendas e outras Receitas Correntes e de Capital, na forma da legislação em vigor, discriminada nos quadros anexos, com o seguinte  desdobramento:</w:t>
      </w:r>
    </w:p>
    <w:p w:rsidR="00000000" w:rsidRDefault="00830600">
      <w:pPr>
        <w:ind w:left="567" w:hanging="567"/>
        <w:jc w:val="both"/>
      </w:pPr>
    </w:p>
    <w:p w:rsidR="00000000" w:rsidRDefault="00830600">
      <w:pPr>
        <w:ind w:left="1134" w:hanging="283"/>
        <w:rPr>
          <w:b/>
        </w:rPr>
      </w:pPr>
      <w:r>
        <w:rPr>
          <w:b/>
        </w:rPr>
        <w:t>1. RECEITAS CORREN</w:t>
      </w:r>
      <w:r>
        <w:rPr>
          <w:b/>
        </w:rPr>
        <w:t>TES</w:t>
      </w:r>
      <w:r>
        <w:rPr>
          <w:b/>
        </w:rPr>
        <w:tab/>
      </w:r>
      <w:r>
        <w:rPr>
          <w:b/>
        </w:rPr>
        <w:tab/>
      </w:r>
      <w:r>
        <w:rPr>
          <w:b/>
        </w:rPr>
        <w:tab/>
      </w:r>
      <w:r>
        <w:rPr>
          <w:b/>
        </w:rPr>
        <w:tab/>
        <w:t>R$            4.962.150,00</w:t>
      </w:r>
    </w:p>
    <w:p w:rsidR="00000000" w:rsidRDefault="00830600">
      <w:pPr>
        <w:ind w:left="1134" w:hanging="283"/>
      </w:pPr>
      <w:r>
        <w:t>1.1 Receita Tributária</w:t>
      </w:r>
      <w:r>
        <w:tab/>
        <w:t xml:space="preserve"> </w:t>
      </w:r>
      <w:r>
        <w:tab/>
      </w:r>
      <w:r>
        <w:tab/>
      </w:r>
      <w:r>
        <w:tab/>
      </w:r>
      <w:r>
        <w:tab/>
        <w:t>R$                562.500,00</w:t>
      </w:r>
    </w:p>
    <w:p w:rsidR="00000000" w:rsidRDefault="00830600">
      <w:pPr>
        <w:ind w:left="1134" w:hanging="283"/>
      </w:pPr>
      <w:r>
        <w:t>1.2 Receita de Contribuições</w:t>
      </w:r>
      <w:r>
        <w:tab/>
      </w:r>
      <w:r>
        <w:tab/>
      </w:r>
      <w:r>
        <w:tab/>
      </w:r>
      <w:r>
        <w:tab/>
        <w:t>R$                  75.000,00</w:t>
      </w:r>
    </w:p>
    <w:p w:rsidR="00000000" w:rsidRDefault="00830600">
      <w:pPr>
        <w:ind w:left="1134" w:hanging="283"/>
      </w:pPr>
      <w:r>
        <w:t>1.3 Receita Patrimonial</w:t>
      </w:r>
      <w:r>
        <w:tab/>
      </w:r>
      <w:r>
        <w:tab/>
      </w:r>
      <w:r>
        <w:tab/>
      </w:r>
      <w:r>
        <w:tab/>
      </w:r>
      <w:r>
        <w:tab/>
        <w:t>R$                  50.000,00</w:t>
      </w:r>
    </w:p>
    <w:p w:rsidR="00000000" w:rsidRDefault="00830600">
      <w:pPr>
        <w:pStyle w:val="AQAutoQuadrado"/>
        <w:ind w:left="1134" w:hanging="283"/>
        <w:rPr>
          <w:rFonts w:ascii="Times New Roman" w:hAnsi="Times New Roman"/>
          <w:sz w:val="24"/>
        </w:rPr>
      </w:pPr>
      <w:r>
        <w:rPr>
          <w:rFonts w:ascii="Times New Roman" w:hAnsi="Times New Roman"/>
          <w:sz w:val="24"/>
        </w:rPr>
        <w:t>1.4 Receita Agropecuária</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R$              </w:t>
      </w:r>
      <w:r>
        <w:rPr>
          <w:rFonts w:ascii="Times New Roman" w:hAnsi="Times New Roman"/>
          <w:sz w:val="24"/>
        </w:rPr>
        <w:t xml:space="preserve">    10.000,00</w:t>
      </w:r>
    </w:p>
    <w:p w:rsidR="00000000" w:rsidRDefault="00830600">
      <w:pPr>
        <w:ind w:left="1134" w:hanging="283"/>
      </w:pPr>
      <w:r>
        <w:t>1.5 Receita de Serviços</w:t>
      </w:r>
      <w:r>
        <w:tab/>
      </w:r>
      <w:r>
        <w:tab/>
      </w:r>
      <w:r>
        <w:tab/>
      </w:r>
      <w:r>
        <w:tab/>
      </w:r>
      <w:r>
        <w:tab/>
        <w:t>R$                  15.000,00</w:t>
      </w:r>
    </w:p>
    <w:p w:rsidR="00000000" w:rsidRDefault="00830600">
      <w:pPr>
        <w:ind w:left="1134" w:hanging="283"/>
      </w:pPr>
      <w:r>
        <w:t>1.6 Transferências Correntes</w:t>
      </w:r>
      <w:r>
        <w:tab/>
      </w:r>
      <w:r>
        <w:tab/>
      </w:r>
      <w:r>
        <w:tab/>
      </w:r>
      <w:r>
        <w:tab/>
        <w:t>R$             4.014.650,00</w:t>
      </w:r>
    </w:p>
    <w:p w:rsidR="00000000" w:rsidRDefault="00830600">
      <w:pPr>
        <w:ind w:left="1134" w:hanging="283"/>
        <w:rPr>
          <w:b/>
        </w:rPr>
      </w:pPr>
      <w:r>
        <w:t>1.7 Outras Receitas Correntes</w:t>
      </w:r>
      <w:r>
        <w:tab/>
      </w:r>
      <w:r>
        <w:tab/>
      </w:r>
      <w:r>
        <w:tab/>
      </w:r>
      <w:r>
        <w:tab/>
        <w:t>R$                235.000,00</w:t>
      </w:r>
    </w:p>
    <w:p w:rsidR="00000000" w:rsidRDefault="00830600">
      <w:pPr>
        <w:ind w:left="1134" w:hanging="283"/>
        <w:rPr>
          <w:b/>
        </w:rPr>
      </w:pPr>
      <w:r>
        <w:rPr>
          <w:b/>
        </w:rPr>
        <w:t>2. RECEITAS DE CAPITAL</w:t>
      </w:r>
      <w:r>
        <w:rPr>
          <w:b/>
        </w:rPr>
        <w:tab/>
      </w:r>
      <w:r>
        <w:rPr>
          <w:b/>
        </w:rPr>
        <w:tab/>
      </w:r>
      <w:r>
        <w:rPr>
          <w:b/>
        </w:rPr>
        <w:tab/>
      </w:r>
      <w:r>
        <w:rPr>
          <w:b/>
        </w:rPr>
        <w:tab/>
        <w:t>R$                732.850,00</w:t>
      </w:r>
    </w:p>
    <w:p w:rsidR="00000000" w:rsidRDefault="00830600">
      <w:pPr>
        <w:ind w:left="1134" w:hanging="283"/>
      </w:pPr>
      <w:r>
        <w:t>2.1 Ope</w:t>
      </w:r>
      <w:r>
        <w:t>rações de Crédito</w:t>
      </w:r>
      <w:r>
        <w:tab/>
      </w:r>
      <w:r>
        <w:tab/>
      </w:r>
      <w:r>
        <w:tab/>
      </w:r>
      <w:r>
        <w:tab/>
      </w:r>
      <w:r>
        <w:tab/>
        <w:t>R$                195.000,00</w:t>
      </w:r>
    </w:p>
    <w:p w:rsidR="00000000" w:rsidRDefault="00830600">
      <w:pPr>
        <w:ind w:left="1134" w:hanging="283"/>
      </w:pPr>
      <w:r>
        <w:t>2.2 Alienação de Bens</w:t>
      </w:r>
      <w:r>
        <w:tab/>
      </w:r>
      <w:r>
        <w:tab/>
      </w:r>
      <w:r>
        <w:tab/>
      </w:r>
      <w:r>
        <w:tab/>
      </w:r>
      <w:r>
        <w:tab/>
        <w:t>R$                  57.850,00</w:t>
      </w:r>
    </w:p>
    <w:p w:rsidR="00000000" w:rsidRDefault="00830600">
      <w:pPr>
        <w:ind w:left="1134" w:hanging="283"/>
        <w:rPr>
          <w:u w:val="single"/>
        </w:rPr>
      </w:pPr>
      <w:r>
        <w:t>2.3 Transferências de Capital</w:t>
      </w:r>
      <w:r>
        <w:tab/>
      </w:r>
      <w:r>
        <w:tab/>
      </w:r>
      <w:r>
        <w:tab/>
      </w:r>
      <w:r>
        <w:tab/>
      </w:r>
      <w:r>
        <w:rPr>
          <w:u w:val="single"/>
        </w:rPr>
        <w:t>R$                480.000,00</w:t>
      </w:r>
    </w:p>
    <w:p w:rsidR="00000000" w:rsidRDefault="00830600">
      <w:pPr>
        <w:pStyle w:val="Ttulo2"/>
        <w:ind w:left="1134"/>
      </w:pPr>
      <w:r>
        <w:lastRenderedPageBreak/>
        <w:t>T O T A L</w:t>
      </w:r>
      <w:r>
        <w:tab/>
      </w:r>
      <w:r>
        <w:tab/>
      </w:r>
      <w:r>
        <w:tab/>
      </w:r>
      <w:r>
        <w:tab/>
      </w:r>
      <w:r>
        <w:tab/>
      </w:r>
      <w:r>
        <w:tab/>
        <w:t>R$             5.695.000,00</w:t>
      </w:r>
    </w:p>
    <w:p w:rsidR="00000000" w:rsidRDefault="00830600">
      <w:pPr>
        <w:ind w:left="1584" w:firstLine="432"/>
      </w:pPr>
    </w:p>
    <w:p w:rsidR="00000000" w:rsidRDefault="00830600">
      <w:pPr>
        <w:ind w:left="709" w:hanging="709"/>
        <w:jc w:val="both"/>
      </w:pPr>
      <w:r>
        <w:rPr>
          <w:b/>
        </w:rPr>
        <w:t>§ 2°</w:t>
      </w:r>
      <w:r>
        <w:t xml:space="preserve"> - A Despesa será realizada segundo a a</w:t>
      </w:r>
      <w:r>
        <w:t>presentação dos anexos integrantes desta Lei, obedecendo a classificação institucional, funcional-programática e natureza, distribuídas da seguinte maneira:</w:t>
      </w:r>
    </w:p>
    <w:p w:rsidR="00000000" w:rsidRDefault="00830600">
      <w:pPr>
        <w:ind w:left="709" w:hanging="709"/>
      </w:pPr>
    </w:p>
    <w:p w:rsidR="00000000" w:rsidRDefault="00830600">
      <w:pPr>
        <w:ind w:left="709" w:hanging="709"/>
      </w:pPr>
    </w:p>
    <w:p w:rsidR="00000000" w:rsidRDefault="00830600">
      <w:pPr>
        <w:ind w:left="851"/>
        <w:rPr>
          <w:b/>
        </w:rPr>
      </w:pPr>
      <w:r>
        <w:rPr>
          <w:b/>
        </w:rPr>
        <w:t xml:space="preserve">I - </w:t>
      </w:r>
      <w:r>
        <w:rPr>
          <w:b/>
          <w:u w:val="single"/>
        </w:rPr>
        <w:t>CLASSIFICAÇÃO INSTITUCIONAL</w:t>
      </w:r>
    </w:p>
    <w:p w:rsidR="00000000" w:rsidRDefault="00830600">
      <w:pPr>
        <w:ind w:left="851" w:firstLine="259"/>
      </w:pPr>
      <w:r>
        <w:t>01 - CÂMARA DE VEREADORES</w:t>
      </w:r>
      <w:r>
        <w:tab/>
      </w:r>
      <w:r>
        <w:tab/>
      </w:r>
      <w:r>
        <w:tab/>
        <w:t>R$          309.000,00</w:t>
      </w:r>
    </w:p>
    <w:p w:rsidR="00000000" w:rsidRDefault="00830600">
      <w:pPr>
        <w:ind w:left="851" w:firstLine="259"/>
      </w:pPr>
      <w:r>
        <w:t xml:space="preserve">02 - GABINETE </w:t>
      </w:r>
      <w:r>
        <w:t>DO PREFEITO</w:t>
      </w:r>
      <w:r>
        <w:tab/>
      </w:r>
      <w:r>
        <w:tab/>
      </w:r>
      <w:r>
        <w:tab/>
        <w:t>R$          214.600,00</w:t>
      </w:r>
    </w:p>
    <w:p w:rsidR="00000000" w:rsidRDefault="00830600">
      <w:pPr>
        <w:ind w:left="851" w:firstLine="259"/>
      </w:pPr>
      <w:r>
        <w:rPr>
          <w:lang w:val="es-ES_tradnl"/>
        </w:rPr>
        <w:t xml:space="preserve">03 - SECR. MUN. DE ADM. </w:t>
      </w:r>
      <w:r>
        <w:t>E FAZENDA</w:t>
      </w:r>
      <w:r>
        <w:tab/>
      </w:r>
      <w:r>
        <w:tab/>
        <w:t>R$          701.920,00</w:t>
      </w:r>
    </w:p>
    <w:p w:rsidR="00000000" w:rsidRDefault="00830600">
      <w:pPr>
        <w:ind w:left="1134"/>
      </w:pPr>
      <w:r>
        <w:t>04 - SECR. MUN. DE EDUC.CULT.E ESPORTE</w:t>
      </w:r>
      <w:r>
        <w:tab/>
        <w:t>R$       1.855.450,00</w:t>
      </w:r>
    </w:p>
    <w:p w:rsidR="00000000" w:rsidRDefault="00830600">
      <w:pPr>
        <w:ind w:left="1134"/>
      </w:pPr>
      <w:r>
        <w:t>05 - SECR. MUN. SAÚDE E BEM ESTAR SOCIAL</w:t>
      </w:r>
      <w:r>
        <w:tab/>
        <w:t>R$              4.200,00</w:t>
      </w:r>
    </w:p>
    <w:p w:rsidR="00000000" w:rsidRDefault="00830600">
      <w:pPr>
        <w:ind w:left="1134"/>
      </w:pPr>
      <w:r>
        <w:t>06 - SECR. MUN. AGRIC. E MEIO AMBI</w:t>
      </w:r>
      <w:r>
        <w:t>ENTE</w:t>
      </w:r>
      <w:r>
        <w:tab/>
        <w:t>R$          334.300,00</w:t>
      </w:r>
    </w:p>
    <w:p w:rsidR="00000000" w:rsidRDefault="00830600">
      <w:pPr>
        <w:ind w:left="1134"/>
      </w:pPr>
      <w:r>
        <w:t>07 - SECR. MUN. TRANSP.,OBR.E SERV.URB.</w:t>
      </w:r>
      <w:r>
        <w:tab/>
        <w:t>R$       1.028.300,00</w:t>
      </w:r>
    </w:p>
    <w:p w:rsidR="00000000" w:rsidRDefault="00830600">
      <w:pPr>
        <w:ind w:left="1134"/>
      </w:pPr>
      <w:r>
        <w:t>08 – SECR. MUN. IND. COM. E TURISMO</w:t>
      </w:r>
      <w:r>
        <w:tab/>
      </w:r>
      <w:r>
        <w:tab/>
        <w:t>R$          193.950,00</w:t>
      </w:r>
    </w:p>
    <w:p w:rsidR="00000000" w:rsidRDefault="00830600">
      <w:pPr>
        <w:ind w:left="1134"/>
        <w:rPr>
          <w:u w:val="single"/>
        </w:rPr>
      </w:pPr>
      <w:r>
        <w:t>99 - RESERVA DE CONTINGÊNCIA</w:t>
      </w:r>
      <w:r>
        <w:tab/>
      </w:r>
      <w:r>
        <w:tab/>
      </w:r>
      <w:r>
        <w:tab/>
      </w:r>
      <w:r>
        <w:rPr>
          <w:u w:val="single"/>
        </w:rPr>
        <w:t>R$          200.000,00</w:t>
      </w:r>
    </w:p>
    <w:p w:rsidR="00000000" w:rsidRDefault="00830600">
      <w:pPr>
        <w:pStyle w:val="Ttulo1"/>
        <w:ind w:left="1134" w:firstLine="0"/>
      </w:pPr>
      <w:r>
        <w:t>T O T A L</w:t>
      </w:r>
      <w:r>
        <w:tab/>
      </w:r>
      <w:r>
        <w:tab/>
      </w:r>
      <w:r>
        <w:tab/>
      </w:r>
      <w:r>
        <w:tab/>
      </w:r>
      <w:r>
        <w:tab/>
      </w:r>
      <w:r>
        <w:tab/>
        <w:t>R$       4.841.720,00</w:t>
      </w:r>
    </w:p>
    <w:p w:rsidR="00000000" w:rsidRDefault="00830600">
      <w:pPr>
        <w:ind w:left="1134"/>
      </w:pPr>
    </w:p>
    <w:p w:rsidR="00000000" w:rsidRDefault="00830600">
      <w:pPr>
        <w:pStyle w:val="A111278"/>
        <w:ind w:left="1134" w:firstLine="0"/>
        <w:rPr>
          <w:b/>
          <w:color w:val="auto"/>
        </w:rPr>
      </w:pPr>
      <w:r>
        <w:rPr>
          <w:b/>
          <w:color w:val="auto"/>
        </w:rPr>
        <w:t xml:space="preserve">II - </w:t>
      </w:r>
      <w:r>
        <w:rPr>
          <w:b/>
          <w:color w:val="auto"/>
          <w:u w:val="single"/>
        </w:rPr>
        <w:t>CLASSIFIC</w:t>
      </w:r>
      <w:r>
        <w:rPr>
          <w:b/>
          <w:color w:val="auto"/>
          <w:u w:val="single"/>
        </w:rPr>
        <w:t>AÇÃO POR FUNÇÃO</w:t>
      </w:r>
    </w:p>
    <w:p w:rsidR="00000000" w:rsidRDefault="00830600">
      <w:pPr>
        <w:pStyle w:val="Recuodecorpodetexto2"/>
        <w:ind w:left="1134" w:firstLine="0"/>
        <w:rPr>
          <w:color w:val="auto"/>
        </w:rPr>
      </w:pPr>
      <w:r>
        <w:rPr>
          <w:color w:val="auto"/>
        </w:rPr>
        <w:t>01 – LEGISLATIVA</w:t>
      </w:r>
      <w:r>
        <w:rPr>
          <w:color w:val="auto"/>
        </w:rPr>
        <w:tab/>
      </w:r>
      <w:r>
        <w:rPr>
          <w:color w:val="auto"/>
        </w:rPr>
        <w:tab/>
      </w:r>
      <w:r>
        <w:rPr>
          <w:color w:val="auto"/>
        </w:rPr>
        <w:tab/>
      </w:r>
      <w:r>
        <w:rPr>
          <w:color w:val="auto"/>
        </w:rPr>
        <w:tab/>
      </w:r>
      <w:r>
        <w:rPr>
          <w:color w:val="auto"/>
        </w:rPr>
        <w:tab/>
        <w:t>R$          309.000,00</w:t>
      </w:r>
    </w:p>
    <w:p w:rsidR="00000000" w:rsidRDefault="00830600">
      <w:pPr>
        <w:ind w:left="1134"/>
      </w:pPr>
      <w:r>
        <w:t>04 – ADMINISTRAÇÃO</w:t>
      </w:r>
      <w:r>
        <w:tab/>
      </w:r>
      <w:r>
        <w:tab/>
      </w:r>
      <w:r>
        <w:tab/>
      </w:r>
      <w:r>
        <w:tab/>
        <w:t>R$          997.970,00</w:t>
      </w:r>
    </w:p>
    <w:p w:rsidR="00000000" w:rsidRDefault="00830600">
      <w:pPr>
        <w:ind w:left="1134"/>
      </w:pPr>
      <w:r>
        <w:t>08 – ASSISTÊNCIA SOCIAL</w:t>
      </w:r>
      <w:r>
        <w:tab/>
      </w:r>
      <w:r>
        <w:tab/>
      </w:r>
      <w:r>
        <w:tab/>
      </w:r>
      <w:r>
        <w:tab/>
        <w:t>R$              4.200,00</w:t>
      </w:r>
    </w:p>
    <w:p w:rsidR="00000000" w:rsidRDefault="00830600">
      <w:pPr>
        <w:ind w:left="1134"/>
      </w:pPr>
      <w:r>
        <w:t>10 – SAÚDE</w:t>
      </w:r>
      <w:r>
        <w:tab/>
      </w:r>
      <w:r>
        <w:tab/>
      </w:r>
      <w:r>
        <w:tab/>
      </w:r>
      <w:r>
        <w:tab/>
      </w:r>
      <w:r>
        <w:tab/>
      </w:r>
      <w:r>
        <w:tab/>
        <w:t>R$            53.000,00</w:t>
      </w:r>
    </w:p>
    <w:p w:rsidR="00000000" w:rsidRDefault="00830600">
      <w:pPr>
        <w:ind w:left="1134"/>
      </w:pPr>
      <w:r>
        <w:t>12 – EDUCAÇÃO</w:t>
      </w:r>
      <w:r>
        <w:tab/>
      </w:r>
      <w:r>
        <w:tab/>
      </w:r>
      <w:r>
        <w:tab/>
      </w:r>
      <w:r>
        <w:tab/>
      </w:r>
      <w:r>
        <w:tab/>
        <w:t>R$       1.719.650,00</w:t>
      </w:r>
    </w:p>
    <w:p w:rsidR="00000000" w:rsidRDefault="00830600">
      <w:pPr>
        <w:ind w:left="1134"/>
      </w:pPr>
      <w:r>
        <w:t>13 – CULTURA</w:t>
      </w:r>
      <w:r>
        <w:tab/>
      </w:r>
      <w:r>
        <w:tab/>
      </w:r>
      <w:r>
        <w:tab/>
      </w:r>
      <w:r>
        <w:tab/>
      </w:r>
      <w:r>
        <w:tab/>
      </w:r>
      <w:r>
        <w:tab/>
        <w:t>R</w:t>
      </w:r>
      <w:r>
        <w:t>$          118.300,00</w:t>
      </w:r>
    </w:p>
    <w:p w:rsidR="00000000" w:rsidRDefault="00830600">
      <w:pPr>
        <w:ind w:left="1134"/>
      </w:pPr>
      <w:r>
        <w:t>15 – URBANISMO</w:t>
      </w:r>
      <w:r>
        <w:tab/>
      </w:r>
      <w:r>
        <w:tab/>
      </w:r>
      <w:r>
        <w:tab/>
      </w:r>
      <w:r>
        <w:tab/>
      </w:r>
      <w:r>
        <w:tab/>
        <w:t>R$          159.500,00</w:t>
      </w:r>
    </w:p>
    <w:p w:rsidR="00000000" w:rsidRDefault="00830600">
      <w:pPr>
        <w:ind w:left="1134"/>
      </w:pPr>
      <w:r>
        <w:t>16 – HABITAÇÃO</w:t>
      </w:r>
      <w:r>
        <w:tab/>
      </w:r>
      <w:r>
        <w:tab/>
      </w:r>
      <w:r>
        <w:tab/>
      </w:r>
      <w:r>
        <w:tab/>
      </w:r>
      <w:r>
        <w:tab/>
        <w:t>R$            22.000,00</w:t>
      </w:r>
    </w:p>
    <w:p w:rsidR="00000000" w:rsidRDefault="00830600">
      <w:pPr>
        <w:ind w:left="1134"/>
      </w:pPr>
      <w:r>
        <w:t>17 – SANEAMENTO</w:t>
      </w:r>
      <w:r>
        <w:tab/>
      </w:r>
      <w:r>
        <w:tab/>
      </w:r>
      <w:r>
        <w:tab/>
      </w:r>
      <w:r>
        <w:tab/>
      </w:r>
      <w:r>
        <w:tab/>
        <w:t>R$            28.000,00</w:t>
      </w:r>
    </w:p>
    <w:p w:rsidR="00000000" w:rsidRDefault="00830600">
      <w:pPr>
        <w:ind w:left="1134"/>
      </w:pPr>
      <w:r>
        <w:t>20 – AGRICULTURA</w:t>
      </w:r>
      <w:r>
        <w:tab/>
      </w:r>
      <w:r>
        <w:tab/>
      </w:r>
      <w:r>
        <w:tab/>
      </w:r>
      <w:r>
        <w:tab/>
      </w:r>
      <w:r>
        <w:tab/>
        <w:t>R$          334.300,00</w:t>
      </w:r>
    </w:p>
    <w:p w:rsidR="00000000" w:rsidRDefault="00830600">
      <w:pPr>
        <w:ind w:left="1134"/>
      </w:pPr>
      <w:r>
        <w:t>22 – INDÚSTRIA</w:t>
      </w:r>
      <w:r>
        <w:tab/>
      </w:r>
      <w:r>
        <w:tab/>
      </w:r>
      <w:r>
        <w:tab/>
      </w:r>
      <w:r>
        <w:tab/>
      </w:r>
      <w:r>
        <w:tab/>
        <w:t>R$            16.500,00</w:t>
      </w:r>
    </w:p>
    <w:p w:rsidR="00000000" w:rsidRDefault="00830600">
      <w:pPr>
        <w:ind w:left="1134"/>
      </w:pPr>
      <w:r>
        <w:t>23 – COMÉRCIO E SE</w:t>
      </w:r>
      <w:r>
        <w:t>RVIÇOS</w:t>
      </w:r>
      <w:r>
        <w:tab/>
      </w:r>
      <w:r>
        <w:tab/>
      </w:r>
      <w:r>
        <w:tab/>
        <w:t>R$            17.000,00</w:t>
      </w:r>
    </w:p>
    <w:p w:rsidR="00000000" w:rsidRDefault="00830600">
      <w:pPr>
        <w:ind w:left="1134"/>
      </w:pPr>
      <w:r>
        <w:t>26 – TRANSPORTE</w:t>
      </w:r>
      <w:r>
        <w:tab/>
      </w:r>
      <w:r>
        <w:tab/>
      </w:r>
      <w:r>
        <w:tab/>
      </w:r>
      <w:r>
        <w:tab/>
      </w:r>
      <w:r>
        <w:tab/>
        <w:t>R$          814.300,00</w:t>
      </w:r>
    </w:p>
    <w:p w:rsidR="00000000" w:rsidRDefault="00830600">
      <w:pPr>
        <w:ind w:left="1134"/>
      </w:pPr>
      <w:r>
        <w:t>27 – DESPORTO E LAZER</w:t>
      </w:r>
      <w:r>
        <w:tab/>
      </w:r>
      <w:r>
        <w:tab/>
      </w:r>
      <w:r>
        <w:tab/>
      </w:r>
      <w:r>
        <w:tab/>
        <w:t>R$            48.000,00</w:t>
      </w:r>
    </w:p>
    <w:p w:rsidR="00000000" w:rsidRDefault="00830600">
      <w:pPr>
        <w:ind w:left="1134"/>
        <w:rPr>
          <w:u w:val="single"/>
        </w:rPr>
      </w:pPr>
      <w:r>
        <w:t>99 – RESERVA DE CONTINGÊNCIA</w:t>
      </w:r>
      <w:r>
        <w:tab/>
      </w:r>
      <w:r>
        <w:tab/>
      </w:r>
      <w:r>
        <w:rPr>
          <w:u w:val="single"/>
        </w:rPr>
        <w:t>R$           200.000,00</w:t>
      </w:r>
    </w:p>
    <w:p w:rsidR="00000000" w:rsidRDefault="00830600">
      <w:pPr>
        <w:pStyle w:val="Ttulo3"/>
        <w:ind w:left="1134" w:firstLine="0"/>
        <w:rPr>
          <w:color w:val="auto"/>
        </w:rPr>
      </w:pPr>
      <w:r>
        <w:rPr>
          <w:color w:val="auto"/>
        </w:rPr>
        <w:t>T O T A L</w:t>
      </w:r>
      <w:r>
        <w:rPr>
          <w:color w:val="auto"/>
        </w:rPr>
        <w:tab/>
      </w:r>
      <w:r>
        <w:rPr>
          <w:color w:val="auto"/>
        </w:rPr>
        <w:tab/>
      </w:r>
      <w:r>
        <w:rPr>
          <w:color w:val="auto"/>
        </w:rPr>
        <w:tab/>
      </w:r>
      <w:r>
        <w:rPr>
          <w:color w:val="auto"/>
        </w:rPr>
        <w:tab/>
      </w:r>
      <w:r>
        <w:rPr>
          <w:color w:val="auto"/>
        </w:rPr>
        <w:tab/>
      </w:r>
      <w:r>
        <w:rPr>
          <w:color w:val="auto"/>
        </w:rPr>
        <w:tab/>
        <w:t>R$        4.841.720,00</w:t>
      </w:r>
    </w:p>
    <w:p w:rsidR="00000000" w:rsidRDefault="00830600">
      <w:pPr>
        <w:ind w:left="1134"/>
        <w:rPr>
          <w:color w:val="FF0000"/>
        </w:rPr>
      </w:pPr>
    </w:p>
    <w:p w:rsidR="00000000" w:rsidRDefault="00830600">
      <w:pPr>
        <w:ind w:left="1134"/>
        <w:rPr>
          <w:color w:val="FF0000"/>
        </w:rPr>
      </w:pPr>
    </w:p>
    <w:p w:rsidR="00000000" w:rsidRDefault="00830600">
      <w:pPr>
        <w:ind w:left="1134"/>
        <w:rPr>
          <w:b/>
        </w:rPr>
      </w:pPr>
      <w:r>
        <w:rPr>
          <w:b/>
        </w:rPr>
        <w:t xml:space="preserve">III – </w:t>
      </w:r>
      <w:r>
        <w:rPr>
          <w:b/>
          <w:u w:val="single"/>
        </w:rPr>
        <w:t>CLASSIFICAÇÃO POR PROGRAMA</w:t>
      </w:r>
    </w:p>
    <w:p w:rsidR="00000000" w:rsidRDefault="00830600">
      <w:pPr>
        <w:ind w:left="1134"/>
      </w:pPr>
      <w:r>
        <w:t>0001</w:t>
      </w:r>
      <w:r>
        <w:t xml:space="preserve"> – PROCESSO LEGISLATIVO</w:t>
      </w:r>
      <w:r>
        <w:tab/>
      </w:r>
      <w:r>
        <w:tab/>
      </w:r>
      <w:r>
        <w:tab/>
        <w:t>R$          272.928,00</w:t>
      </w:r>
    </w:p>
    <w:p w:rsidR="00000000" w:rsidRDefault="00830600">
      <w:pPr>
        <w:ind w:left="1134"/>
      </w:pPr>
      <w:r>
        <w:t>0005 – PREVIDÊNCIA SOCIAL GERAL</w:t>
      </w:r>
      <w:r>
        <w:tab/>
      </w:r>
      <w:r>
        <w:tab/>
        <w:t>R$          105.600,00</w:t>
      </w:r>
    </w:p>
    <w:p w:rsidR="00000000" w:rsidRDefault="00830600">
      <w:pPr>
        <w:ind w:left="1134"/>
      </w:pPr>
      <w:r>
        <w:t>0010 – ENCARGOS ESPECIAIS</w:t>
      </w:r>
      <w:r>
        <w:tab/>
      </w:r>
      <w:r>
        <w:tab/>
      </w:r>
      <w:r>
        <w:tab/>
        <w:t>R$          123.500,00</w:t>
      </w:r>
    </w:p>
    <w:p w:rsidR="00000000" w:rsidRDefault="00830600">
      <w:pPr>
        <w:ind w:left="1134"/>
      </w:pPr>
      <w:r>
        <w:t>0006 – GESTÃO ADMINISTRATIVA SUPERIOR</w:t>
      </w:r>
      <w:r>
        <w:tab/>
        <w:t>R$          214.600,00</w:t>
      </w:r>
    </w:p>
    <w:p w:rsidR="00000000" w:rsidRDefault="00830600">
      <w:pPr>
        <w:pStyle w:val="Recuodecorpodetexto"/>
        <w:ind w:left="1134" w:firstLine="0"/>
        <w:rPr>
          <w:color w:val="auto"/>
        </w:rPr>
      </w:pPr>
      <w:r>
        <w:rPr>
          <w:color w:val="auto"/>
        </w:rPr>
        <w:t>0009 – ADMINISTRAÇÃO GERAL</w:t>
      </w:r>
      <w:r>
        <w:rPr>
          <w:color w:val="auto"/>
        </w:rPr>
        <w:tab/>
      </w:r>
      <w:r>
        <w:rPr>
          <w:color w:val="auto"/>
        </w:rPr>
        <w:tab/>
      </w:r>
      <w:r>
        <w:rPr>
          <w:color w:val="auto"/>
        </w:rPr>
        <w:tab/>
        <w:t xml:space="preserve">R$        </w:t>
      </w:r>
      <w:r>
        <w:rPr>
          <w:color w:val="auto"/>
        </w:rPr>
        <w:t xml:space="preserve">  997.700,00</w:t>
      </w:r>
    </w:p>
    <w:p w:rsidR="00000000" w:rsidRDefault="00830600">
      <w:pPr>
        <w:ind w:left="1134"/>
      </w:pPr>
      <w:r>
        <w:t>0014 – ORG. E MODERNIZAÇÃO ADMIN.</w:t>
      </w:r>
      <w:r>
        <w:tab/>
      </w:r>
      <w:r>
        <w:tab/>
        <w:t>R$          478.220,00</w:t>
      </w:r>
    </w:p>
    <w:p w:rsidR="00000000" w:rsidRDefault="00830600">
      <w:pPr>
        <w:ind w:left="1134"/>
      </w:pPr>
      <w:r>
        <w:t>0018 – CRIANÇA NA ESCOLA</w:t>
      </w:r>
      <w:r>
        <w:tab/>
      </w:r>
      <w:r>
        <w:tab/>
      </w:r>
      <w:r>
        <w:tab/>
        <w:t>R$       1.402.000,00</w:t>
      </w:r>
    </w:p>
    <w:p w:rsidR="00000000" w:rsidRDefault="00830600">
      <w:pPr>
        <w:ind w:left="1134"/>
      </w:pPr>
      <w:r>
        <w:t>0020 – EDUCAÇÃO DE JOVENS E ADULTOS</w:t>
      </w:r>
      <w:r>
        <w:tab/>
        <w:t>R$          113.400,00</w:t>
      </w:r>
    </w:p>
    <w:p w:rsidR="00000000" w:rsidRDefault="00830600">
      <w:pPr>
        <w:ind w:left="1134"/>
      </w:pPr>
      <w:r>
        <w:t>0021 – ESPORTE É VIDA</w:t>
      </w:r>
      <w:r>
        <w:tab/>
      </w:r>
      <w:r>
        <w:tab/>
      </w:r>
      <w:r>
        <w:tab/>
      </w:r>
      <w:r>
        <w:tab/>
        <w:t>R$            48.000,00</w:t>
      </w:r>
    </w:p>
    <w:p w:rsidR="00000000" w:rsidRDefault="00830600">
      <w:pPr>
        <w:ind w:left="1134"/>
      </w:pPr>
      <w:r>
        <w:t>0023 – EDUCAÇÃO ESPECIAL</w:t>
      </w:r>
      <w:r>
        <w:tab/>
      </w:r>
      <w:r>
        <w:tab/>
      </w:r>
      <w:r>
        <w:tab/>
        <w:t>R</w:t>
      </w:r>
      <w:r>
        <w:t>$</w:t>
      </w:r>
      <w:r>
        <w:tab/>
        <w:t xml:space="preserve">    24.000,00</w:t>
      </w:r>
    </w:p>
    <w:p w:rsidR="00000000" w:rsidRDefault="00830600">
      <w:pPr>
        <w:ind w:left="1134"/>
      </w:pPr>
      <w:r>
        <w:t>0030 – COMUNIDADE ASSISTIDA</w:t>
      </w:r>
      <w:r>
        <w:tab/>
      </w:r>
      <w:r>
        <w:tab/>
      </w:r>
      <w:r>
        <w:tab/>
        <w:t>R$</w:t>
      </w:r>
      <w:r>
        <w:tab/>
        <w:t xml:space="preserve">    24.200,00</w:t>
      </w:r>
    </w:p>
    <w:p w:rsidR="00000000" w:rsidRDefault="00830600">
      <w:pPr>
        <w:ind w:left="1134"/>
      </w:pPr>
      <w:r>
        <w:lastRenderedPageBreak/>
        <w:t>0031 – SERVIÇOS DE UTILIDADE PÚBLICA</w:t>
      </w:r>
      <w:r>
        <w:tab/>
        <w:t>R$          173.500,00</w:t>
      </w:r>
    </w:p>
    <w:p w:rsidR="00000000" w:rsidRDefault="00830600">
      <w:pPr>
        <w:ind w:left="1134"/>
      </w:pPr>
      <w:r>
        <w:t>0036 – PREVENÇÃO A DOENÇAS</w:t>
      </w:r>
      <w:r>
        <w:tab/>
      </w:r>
      <w:r>
        <w:tab/>
      </w:r>
      <w:r>
        <w:tab/>
        <w:t>R$            28.000,00</w:t>
      </w:r>
    </w:p>
    <w:p w:rsidR="00000000" w:rsidRDefault="00830600">
      <w:pPr>
        <w:ind w:left="1134"/>
      </w:pPr>
      <w:r>
        <w:t>0039 – ESTRADAS VICINAIS</w:t>
      </w:r>
      <w:r>
        <w:tab/>
      </w:r>
      <w:r>
        <w:tab/>
      </w:r>
      <w:r>
        <w:tab/>
      </w:r>
      <w:r>
        <w:tab/>
        <w:t>R$            44.000,00</w:t>
      </w:r>
    </w:p>
    <w:p w:rsidR="00000000" w:rsidRDefault="00830600">
      <w:pPr>
        <w:ind w:left="1134"/>
      </w:pPr>
      <w:r>
        <w:t>0045 – MANUTENÇÃO PARQUE EXP</w:t>
      </w:r>
      <w:r>
        <w:t>OSIÇÃO</w:t>
      </w:r>
      <w:r>
        <w:tab/>
        <w:t>R$            52.300,00</w:t>
      </w:r>
    </w:p>
    <w:p w:rsidR="00000000" w:rsidRDefault="00830600">
      <w:pPr>
        <w:ind w:left="1134"/>
      </w:pPr>
      <w:r>
        <w:t>0046 – URBANIZAÇÃO DE VIAS</w:t>
      </w:r>
      <w:r>
        <w:tab/>
      </w:r>
      <w:r>
        <w:tab/>
      </w:r>
      <w:r>
        <w:tab/>
        <w:t>R$            36.500,00</w:t>
      </w:r>
    </w:p>
    <w:p w:rsidR="00000000" w:rsidRDefault="00830600">
      <w:pPr>
        <w:ind w:left="1134"/>
      </w:pPr>
      <w:r>
        <w:t>0048 – PEQUENO PRODUTOR ASSISTIDO</w:t>
      </w:r>
      <w:r>
        <w:tab/>
      </w:r>
      <w:r>
        <w:tab/>
        <w:t>R$            23.600,00</w:t>
      </w:r>
    </w:p>
    <w:p w:rsidR="00000000" w:rsidRDefault="00830600">
      <w:pPr>
        <w:ind w:left="1134"/>
      </w:pPr>
      <w:r>
        <w:t>0050 – MANUTENÇÃO DA FROTA</w:t>
      </w:r>
      <w:r>
        <w:tab/>
      </w:r>
      <w:r>
        <w:tab/>
      </w:r>
      <w:r>
        <w:tab/>
        <w:t>R$          312.000,00</w:t>
      </w:r>
    </w:p>
    <w:p w:rsidR="00000000" w:rsidRDefault="00830600">
      <w:pPr>
        <w:ind w:left="1134"/>
      </w:pPr>
      <w:r>
        <w:t>0051 – BOM RETIRO TURISMO</w:t>
      </w:r>
      <w:r>
        <w:tab/>
      </w:r>
      <w:r>
        <w:tab/>
      </w:r>
      <w:r>
        <w:tab/>
        <w:t>R$          100.500,00</w:t>
      </w:r>
    </w:p>
    <w:p w:rsidR="00000000" w:rsidRDefault="00830600">
      <w:pPr>
        <w:ind w:left="1134"/>
      </w:pPr>
      <w:r>
        <w:t>0054 – FOR</w:t>
      </w:r>
      <w:r>
        <w:t>TALECIMENTO MUNICIPALISMO</w:t>
      </w:r>
      <w:r>
        <w:tab/>
        <w:t>R$            27.000,00</w:t>
      </w:r>
    </w:p>
    <w:p w:rsidR="00000000" w:rsidRDefault="00830600">
      <w:pPr>
        <w:ind w:left="1134"/>
      </w:pPr>
      <w:r>
        <w:t>0055 – FORTALECIMENTO PODER LEGISLAT.</w:t>
      </w:r>
      <w:r>
        <w:tab/>
        <w:t>R$              3.672,00</w:t>
      </w:r>
    </w:p>
    <w:p w:rsidR="00000000" w:rsidRDefault="00830600">
      <w:pPr>
        <w:ind w:left="1134"/>
      </w:pPr>
      <w:r>
        <w:t>0057 – DESENVOLVIMENTO INDUSTRIAL</w:t>
      </w:r>
      <w:r>
        <w:tab/>
        <w:t>R$            12.000,00</w:t>
      </w:r>
    </w:p>
    <w:p w:rsidR="00000000" w:rsidRDefault="00830600">
      <w:pPr>
        <w:ind w:left="1134"/>
      </w:pPr>
      <w:r>
        <w:t>0058 – PATRIMÔNIO HISTÓRICO</w:t>
      </w:r>
      <w:r>
        <w:tab/>
      </w:r>
      <w:r>
        <w:tab/>
      </w:r>
      <w:r>
        <w:tab/>
        <w:t>R$            24.500,00</w:t>
      </w:r>
    </w:p>
    <w:p w:rsidR="00000000" w:rsidRDefault="00830600">
      <w:pPr>
        <w:ind w:left="1134"/>
        <w:rPr>
          <w:u w:val="single"/>
        </w:rPr>
      </w:pPr>
      <w:r>
        <w:t>0999 – RESERVA DE CONTINGÊNCIA</w:t>
      </w:r>
      <w:r>
        <w:tab/>
      </w:r>
      <w:r>
        <w:tab/>
      </w:r>
      <w:r>
        <w:rPr>
          <w:u w:val="single"/>
        </w:rPr>
        <w:t>R$          200.000,00</w:t>
      </w:r>
    </w:p>
    <w:p w:rsidR="00000000" w:rsidRDefault="00830600">
      <w:pPr>
        <w:ind w:left="1134"/>
        <w:rPr>
          <w:b/>
        </w:rPr>
      </w:pPr>
      <w:r>
        <w:t xml:space="preserve">                              </w:t>
      </w:r>
      <w:r>
        <w:rPr>
          <w:b/>
        </w:rPr>
        <w:t>TOTAL</w:t>
      </w:r>
      <w:r>
        <w:rPr>
          <w:b/>
        </w:rPr>
        <w:tab/>
      </w:r>
      <w:r>
        <w:rPr>
          <w:b/>
        </w:rPr>
        <w:tab/>
      </w:r>
      <w:r>
        <w:rPr>
          <w:b/>
        </w:rPr>
        <w:tab/>
      </w:r>
      <w:r>
        <w:rPr>
          <w:b/>
        </w:rPr>
        <w:tab/>
        <w:t>R$       4.841.720,00</w:t>
      </w:r>
    </w:p>
    <w:p w:rsidR="00000000" w:rsidRDefault="00830600">
      <w:pPr>
        <w:ind w:left="1134"/>
      </w:pPr>
      <w:r>
        <w:t xml:space="preserve">         </w:t>
      </w:r>
    </w:p>
    <w:p w:rsidR="00000000" w:rsidRDefault="00830600">
      <w:pPr>
        <w:pStyle w:val="Ttulo4"/>
        <w:ind w:left="1134" w:firstLine="0"/>
        <w:rPr>
          <w:color w:val="auto"/>
        </w:rPr>
      </w:pPr>
      <w:r>
        <w:rPr>
          <w:color w:val="auto"/>
        </w:rPr>
        <w:t xml:space="preserve">IV - </w:t>
      </w:r>
      <w:r>
        <w:rPr>
          <w:color w:val="auto"/>
          <w:u w:val="single"/>
        </w:rPr>
        <w:t>CLASSIFICAÇÃO SEGUNDO A NATUREZA</w:t>
      </w:r>
    </w:p>
    <w:p w:rsidR="00000000" w:rsidRDefault="00830600">
      <w:pPr>
        <w:pStyle w:val="Ttulo9"/>
        <w:spacing w:line="240" w:lineRule="auto"/>
        <w:ind w:left="1134" w:firstLine="0"/>
        <w:rPr>
          <w:color w:val="auto"/>
        </w:rPr>
      </w:pPr>
      <w:r>
        <w:rPr>
          <w:color w:val="auto"/>
        </w:rPr>
        <w:t>DESPESAS CORRENTES</w:t>
      </w:r>
      <w:r>
        <w:rPr>
          <w:color w:val="auto"/>
        </w:rPr>
        <w:tab/>
      </w:r>
      <w:r>
        <w:rPr>
          <w:color w:val="auto"/>
        </w:rPr>
        <w:tab/>
      </w:r>
      <w:r>
        <w:rPr>
          <w:color w:val="auto"/>
        </w:rPr>
        <w:tab/>
      </w:r>
      <w:r>
        <w:rPr>
          <w:color w:val="auto"/>
        </w:rPr>
        <w:tab/>
        <w:t>R$         4.039.720,00</w:t>
      </w:r>
    </w:p>
    <w:p w:rsidR="00000000" w:rsidRDefault="00830600">
      <w:pPr>
        <w:ind w:left="1134"/>
      </w:pPr>
      <w:r>
        <w:t>3.1.00.00 – Pessoal e Encargos Sociais</w:t>
      </w:r>
      <w:r>
        <w:tab/>
      </w:r>
      <w:r>
        <w:tab/>
      </w:r>
      <w:r>
        <w:tab/>
        <w:t>R$         2.265.190,00</w:t>
      </w:r>
    </w:p>
    <w:p w:rsidR="00000000" w:rsidRDefault="00830600">
      <w:pPr>
        <w:ind w:left="1134"/>
      </w:pPr>
      <w:r>
        <w:t xml:space="preserve">3.2.00.00 – </w:t>
      </w:r>
      <w:r>
        <w:t>Juros e Encargos da Dívida</w:t>
      </w:r>
      <w:r>
        <w:tab/>
      </w:r>
      <w:r>
        <w:tab/>
      </w:r>
      <w:r>
        <w:tab/>
        <w:t>R$              38.000,00</w:t>
      </w:r>
    </w:p>
    <w:p w:rsidR="00000000" w:rsidRDefault="00830600">
      <w:pPr>
        <w:ind w:left="1134"/>
      </w:pPr>
      <w:r>
        <w:t>3.3.00.00 – Outras Despesas Correntes</w:t>
      </w:r>
      <w:r>
        <w:tab/>
      </w:r>
      <w:r>
        <w:tab/>
      </w:r>
      <w:r>
        <w:tab/>
        <w:t>R$         1.736.530,00</w:t>
      </w:r>
    </w:p>
    <w:p w:rsidR="00000000" w:rsidRDefault="00830600">
      <w:pPr>
        <w:pStyle w:val="Ttulo8"/>
        <w:rPr>
          <w:color w:val="auto"/>
        </w:rPr>
      </w:pPr>
      <w:r>
        <w:rPr>
          <w:color w:val="auto"/>
        </w:rPr>
        <w:t>DESPESAS DE CAPITAL</w:t>
      </w:r>
      <w:r>
        <w:rPr>
          <w:color w:val="auto"/>
        </w:rPr>
        <w:tab/>
      </w:r>
      <w:r>
        <w:rPr>
          <w:color w:val="auto"/>
        </w:rPr>
        <w:tab/>
      </w:r>
      <w:r>
        <w:rPr>
          <w:color w:val="auto"/>
        </w:rPr>
        <w:tab/>
      </w:r>
      <w:r>
        <w:rPr>
          <w:color w:val="auto"/>
        </w:rPr>
        <w:tab/>
        <w:t>R$            602.000,00</w:t>
      </w:r>
    </w:p>
    <w:p w:rsidR="00000000" w:rsidRDefault="00830600">
      <w:pPr>
        <w:ind w:left="1134"/>
      </w:pPr>
      <w:r>
        <w:t>4.4.00.00 – Investimentos</w:t>
      </w:r>
      <w:r>
        <w:tab/>
      </w:r>
      <w:r>
        <w:tab/>
      </w:r>
      <w:r>
        <w:tab/>
      </w:r>
      <w:r>
        <w:tab/>
        <w:t>R$            547.500,00</w:t>
      </w:r>
    </w:p>
    <w:p w:rsidR="00000000" w:rsidRDefault="00830600">
      <w:pPr>
        <w:ind w:left="1134"/>
      </w:pPr>
      <w:r>
        <w:t>4.5.00.00 – Inversões Financeiras</w:t>
      </w:r>
      <w:r>
        <w:tab/>
      </w:r>
      <w:r>
        <w:tab/>
      </w:r>
      <w:r>
        <w:tab/>
        <w:t>R$              12.000,00</w:t>
      </w:r>
    </w:p>
    <w:p w:rsidR="00000000" w:rsidRDefault="00830600">
      <w:pPr>
        <w:ind w:left="1134"/>
      </w:pPr>
      <w:r>
        <w:t>4.6.00.00 – Amortização da Dívida</w:t>
      </w:r>
      <w:r>
        <w:tab/>
      </w:r>
      <w:r>
        <w:tab/>
      </w:r>
      <w:r>
        <w:tab/>
        <w:t>R$              42.500,00</w:t>
      </w:r>
    </w:p>
    <w:p w:rsidR="00000000" w:rsidRDefault="00830600">
      <w:pPr>
        <w:ind w:left="1134"/>
        <w:rPr>
          <w:b/>
        </w:rPr>
      </w:pPr>
      <w:r>
        <w:rPr>
          <w:b/>
        </w:rPr>
        <w:t>9.9.99.99 – Reserva de Contingência</w:t>
      </w:r>
      <w:r>
        <w:rPr>
          <w:b/>
        </w:rPr>
        <w:tab/>
      </w:r>
      <w:r>
        <w:rPr>
          <w:b/>
        </w:rPr>
        <w:tab/>
      </w:r>
      <w:r>
        <w:rPr>
          <w:b/>
        </w:rPr>
        <w:tab/>
      </w:r>
      <w:r>
        <w:rPr>
          <w:b/>
          <w:u w:val="single"/>
        </w:rPr>
        <w:t>R$            200.000,00</w:t>
      </w:r>
    </w:p>
    <w:p w:rsidR="00000000" w:rsidRDefault="00830600">
      <w:pPr>
        <w:ind w:left="1134"/>
        <w:rPr>
          <w:b/>
        </w:rPr>
      </w:pPr>
      <w:r>
        <w:t xml:space="preserve">                             </w:t>
      </w:r>
      <w:r>
        <w:rPr>
          <w:b/>
        </w:rPr>
        <w:t>TOTAL</w:t>
      </w:r>
      <w:r>
        <w:rPr>
          <w:b/>
        </w:rPr>
        <w:tab/>
      </w:r>
      <w:r>
        <w:rPr>
          <w:b/>
        </w:rPr>
        <w:tab/>
      </w:r>
      <w:r>
        <w:rPr>
          <w:b/>
        </w:rPr>
        <w:tab/>
      </w:r>
      <w:r>
        <w:rPr>
          <w:b/>
        </w:rPr>
        <w:tab/>
        <w:t>R$         4.841.720,00</w:t>
      </w:r>
    </w:p>
    <w:p w:rsidR="00000000" w:rsidRDefault="00830600">
      <w:pPr>
        <w:ind w:left="1134"/>
        <w:rPr>
          <w:b/>
        </w:rPr>
      </w:pPr>
      <w:r>
        <w:rPr>
          <w:b/>
        </w:rPr>
        <w:t xml:space="preserve">                      </w:t>
      </w:r>
    </w:p>
    <w:p w:rsidR="00000000" w:rsidRDefault="00830600">
      <w:pPr>
        <w:pStyle w:val="Ttulo5"/>
        <w:ind w:left="0" w:firstLine="0"/>
        <w:jc w:val="center"/>
      </w:pPr>
      <w:r>
        <w:t xml:space="preserve">DO ORÇAMENTO GERAL </w:t>
      </w:r>
      <w:r>
        <w:t>DO MUNICÍPIO DE BOM RETIRO</w:t>
      </w:r>
    </w:p>
    <w:p w:rsidR="00000000" w:rsidRDefault="00830600">
      <w:pPr>
        <w:ind w:left="1584" w:hanging="1440"/>
      </w:pPr>
    </w:p>
    <w:p w:rsidR="00000000" w:rsidRDefault="00830600">
      <w:pPr>
        <w:ind w:left="1584" w:hanging="1440"/>
        <w:jc w:val="center"/>
        <w:rPr>
          <w:b/>
          <w:i/>
        </w:rPr>
      </w:pPr>
      <w:r>
        <w:rPr>
          <w:b/>
          <w:i/>
        </w:rPr>
        <w:t>ADMINISTRAÇÃO DIRETA</w:t>
      </w:r>
    </w:p>
    <w:p w:rsidR="00000000" w:rsidRDefault="00830600">
      <w:pPr>
        <w:tabs>
          <w:tab w:val="left" w:pos="6480"/>
        </w:tabs>
        <w:ind w:left="1584" w:hanging="1440"/>
      </w:pPr>
      <w:r>
        <w:t>ORÇAMENTO DA RECEITA DA ADM.DIRETA</w:t>
      </w:r>
      <w:r>
        <w:tab/>
        <w:t>R$       5.695.000,00</w:t>
      </w:r>
    </w:p>
    <w:p w:rsidR="00000000" w:rsidRDefault="00830600">
      <w:pPr>
        <w:tabs>
          <w:tab w:val="left" w:pos="6480"/>
        </w:tabs>
        <w:ind w:left="1584" w:hanging="1440"/>
      </w:pPr>
      <w:r>
        <w:t>ORÇAMENTO DA DESPESA DA ADM.DIRETA</w:t>
      </w:r>
      <w:r>
        <w:tab/>
        <w:t>R$       4.641.720,00</w:t>
      </w:r>
    </w:p>
    <w:p w:rsidR="00000000" w:rsidRDefault="00830600">
      <w:pPr>
        <w:tabs>
          <w:tab w:val="left" w:pos="6480"/>
        </w:tabs>
        <w:ind w:left="1584" w:hanging="1440"/>
      </w:pPr>
      <w:r>
        <w:t>RESERVA DE CONTINGÊNCIA</w:t>
      </w:r>
      <w:r>
        <w:tab/>
        <w:t>R$          200.000,00</w:t>
      </w:r>
    </w:p>
    <w:p w:rsidR="00000000" w:rsidRDefault="00830600">
      <w:pPr>
        <w:tabs>
          <w:tab w:val="left" w:pos="6480"/>
        </w:tabs>
        <w:ind w:left="1584" w:hanging="1440"/>
      </w:pPr>
      <w:r>
        <w:t>TRANSF. FINANCEIRAS ( F.M.A.S.)</w:t>
      </w:r>
      <w:r>
        <w:tab/>
        <w:t xml:space="preserve">R$            </w:t>
      </w:r>
      <w:r>
        <w:t>27.200,00</w:t>
      </w:r>
    </w:p>
    <w:p w:rsidR="00000000" w:rsidRDefault="00830600">
      <w:pPr>
        <w:tabs>
          <w:tab w:val="left" w:pos="6480"/>
        </w:tabs>
        <w:ind w:left="1584" w:hanging="1440"/>
      </w:pPr>
      <w:r>
        <w:t>TRANSF. FINANCEIRAS ( F.M.S.)</w:t>
      </w:r>
      <w:r>
        <w:tab/>
        <w:t>R$          791.080,00</w:t>
      </w:r>
    </w:p>
    <w:p w:rsidR="00000000" w:rsidRDefault="00830600">
      <w:pPr>
        <w:tabs>
          <w:tab w:val="left" w:pos="6480"/>
        </w:tabs>
        <w:ind w:left="1584" w:hanging="1440"/>
      </w:pPr>
      <w:r>
        <w:t>TRANSF. FINANCEIRAS ( F.I.A.)</w:t>
      </w:r>
      <w:r>
        <w:tab/>
        <w:t>R$            35.000,00</w:t>
      </w:r>
    </w:p>
    <w:p w:rsidR="00000000" w:rsidRDefault="00830600">
      <w:pPr>
        <w:tabs>
          <w:tab w:val="left" w:pos="6480"/>
        </w:tabs>
      </w:pPr>
    </w:p>
    <w:p w:rsidR="00000000" w:rsidRDefault="00830600">
      <w:pPr>
        <w:pStyle w:val="Ttulo7"/>
        <w:rPr>
          <w:u w:val="single"/>
        </w:rPr>
      </w:pPr>
      <w:r>
        <w:rPr>
          <w:u w:val="single"/>
        </w:rPr>
        <w:t>ADMINISTRAÇÃO INDIRETA</w:t>
      </w:r>
    </w:p>
    <w:p w:rsidR="00000000" w:rsidRDefault="00830600"/>
    <w:p w:rsidR="00000000" w:rsidRDefault="00830600">
      <w:pPr>
        <w:jc w:val="center"/>
        <w:rPr>
          <w:b/>
          <w:i/>
        </w:rPr>
      </w:pPr>
      <w:r>
        <w:rPr>
          <w:b/>
          <w:i/>
        </w:rPr>
        <w:t>FUNDO MUNICIPAL DE ASSISTÊNCIA SOCIAL</w:t>
      </w:r>
    </w:p>
    <w:p w:rsidR="00000000" w:rsidRDefault="00830600">
      <w:pPr>
        <w:jc w:val="center"/>
        <w:rPr>
          <w:b/>
          <w:i/>
        </w:rPr>
      </w:pPr>
    </w:p>
    <w:p w:rsidR="00000000" w:rsidRDefault="00830600">
      <w:pPr>
        <w:tabs>
          <w:tab w:val="left" w:pos="6480"/>
        </w:tabs>
        <w:ind w:left="1584" w:hanging="1440"/>
      </w:pPr>
      <w:r>
        <w:t>ORÇ. DA RECEITA FUNDO MUN. ASSISTÊNCIA SOCIAL</w:t>
      </w:r>
      <w:r>
        <w:tab/>
        <w:t>R$            92.800,00</w:t>
      </w:r>
    </w:p>
    <w:p w:rsidR="00000000" w:rsidRDefault="00830600">
      <w:pPr>
        <w:tabs>
          <w:tab w:val="left" w:pos="6480"/>
        </w:tabs>
        <w:ind w:left="1584" w:hanging="1440"/>
      </w:pPr>
      <w:r>
        <w:t>TRANS</w:t>
      </w:r>
      <w:r>
        <w:t>F. FINANCEIRAS ( MUNICÍPIO)</w:t>
      </w:r>
      <w:r>
        <w:tab/>
        <w:t>R$            27.200,00</w:t>
      </w:r>
    </w:p>
    <w:p w:rsidR="00000000" w:rsidRDefault="00830600">
      <w:pPr>
        <w:tabs>
          <w:tab w:val="left" w:pos="6480"/>
        </w:tabs>
        <w:ind w:left="1584" w:hanging="1440"/>
      </w:pPr>
      <w:r>
        <w:t>ORÇ. DA DESPESA FUNDO MUN. ASSISTÊNCIA SOCIAL</w:t>
      </w:r>
      <w:r>
        <w:tab/>
        <w:t>R$          120.000,00</w:t>
      </w:r>
    </w:p>
    <w:p w:rsidR="00000000" w:rsidRDefault="00830600">
      <w:pPr>
        <w:tabs>
          <w:tab w:val="left" w:pos="6480"/>
        </w:tabs>
        <w:ind w:left="1584" w:hanging="1440"/>
      </w:pPr>
    </w:p>
    <w:p w:rsidR="00000000" w:rsidRDefault="00830600">
      <w:pPr>
        <w:pStyle w:val="A111278"/>
        <w:ind w:left="1134" w:firstLine="0"/>
        <w:rPr>
          <w:b/>
        </w:rPr>
      </w:pPr>
      <w:r>
        <w:rPr>
          <w:b/>
        </w:rPr>
        <w:t xml:space="preserve">I - </w:t>
      </w:r>
      <w:r>
        <w:rPr>
          <w:b/>
          <w:u w:val="single"/>
        </w:rPr>
        <w:t>CLASSIFICAÇÃO POR FUNÇÃO</w:t>
      </w:r>
    </w:p>
    <w:p w:rsidR="00000000" w:rsidRDefault="00830600">
      <w:pPr>
        <w:pStyle w:val="Recuodecorpodetexto2"/>
        <w:ind w:left="1134" w:firstLine="0"/>
        <w:rPr>
          <w:color w:val="auto"/>
        </w:rPr>
      </w:pPr>
      <w:r>
        <w:rPr>
          <w:color w:val="auto"/>
        </w:rPr>
        <w:t>08 – ASSISTÊNCIA SOCIAL</w:t>
      </w:r>
      <w:r>
        <w:rPr>
          <w:color w:val="auto"/>
        </w:rPr>
        <w:tab/>
      </w:r>
      <w:r>
        <w:rPr>
          <w:color w:val="auto"/>
        </w:rPr>
        <w:tab/>
      </w:r>
      <w:r>
        <w:rPr>
          <w:color w:val="auto"/>
        </w:rPr>
        <w:tab/>
      </w:r>
      <w:r>
        <w:rPr>
          <w:color w:val="auto"/>
        </w:rPr>
        <w:tab/>
        <w:t>R$             95.000,00</w:t>
      </w:r>
    </w:p>
    <w:p w:rsidR="00000000" w:rsidRDefault="00830600">
      <w:pPr>
        <w:ind w:left="1134"/>
      </w:pPr>
      <w:r>
        <w:t>12 – EDUCAÇÃO</w:t>
      </w:r>
      <w:r>
        <w:tab/>
      </w:r>
      <w:r>
        <w:tab/>
      </w:r>
      <w:r>
        <w:tab/>
      </w:r>
      <w:r>
        <w:tab/>
      </w:r>
      <w:r>
        <w:tab/>
        <w:t>R$             21.000,00</w:t>
      </w:r>
    </w:p>
    <w:p w:rsidR="00000000" w:rsidRDefault="00830600">
      <w:pPr>
        <w:ind w:left="1134"/>
        <w:rPr>
          <w:u w:val="single"/>
        </w:rPr>
      </w:pPr>
      <w:r>
        <w:t>99 – RESER</w:t>
      </w:r>
      <w:r>
        <w:t>VA DE CONTINGÊNCIA</w:t>
      </w:r>
      <w:r>
        <w:tab/>
      </w:r>
      <w:r>
        <w:tab/>
      </w:r>
      <w:r>
        <w:rPr>
          <w:u w:val="single"/>
        </w:rPr>
        <w:t>R$               4.000,00</w:t>
      </w:r>
    </w:p>
    <w:p w:rsidR="00000000" w:rsidRDefault="00830600">
      <w:pPr>
        <w:pStyle w:val="Ttulo3"/>
        <w:ind w:left="1134" w:firstLine="0"/>
        <w:rPr>
          <w:color w:val="auto"/>
        </w:rPr>
      </w:pPr>
      <w:r>
        <w:rPr>
          <w:color w:val="auto"/>
        </w:rPr>
        <w:lastRenderedPageBreak/>
        <w:t>T O T A L</w:t>
      </w:r>
      <w:r>
        <w:rPr>
          <w:color w:val="auto"/>
        </w:rPr>
        <w:tab/>
      </w:r>
      <w:r>
        <w:rPr>
          <w:color w:val="auto"/>
        </w:rPr>
        <w:tab/>
      </w:r>
      <w:r>
        <w:rPr>
          <w:color w:val="auto"/>
        </w:rPr>
        <w:tab/>
      </w:r>
      <w:r>
        <w:rPr>
          <w:color w:val="auto"/>
        </w:rPr>
        <w:tab/>
      </w:r>
      <w:r>
        <w:rPr>
          <w:color w:val="auto"/>
        </w:rPr>
        <w:tab/>
      </w:r>
      <w:r>
        <w:rPr>
          <w:color w:val="auto"/>
        </w:rPr>
        <w:tab/>
        <w:t>R$           120.000,00</w:t>
      </w:r>
    </w:p>
    <w:p w:rsidR="00000000" w:rsidRDefault="00830600">
      <w:pPr>
        <w:ind w:left="1134"/>
      </w:pPr>
    </w:p>
    <w:p w:rsidR="00000000" w:rsidRDefault="00830600">
      <w:pPr>
        <w:ind w:left="1134"/>
      </w:pPr>
    </w:p>
    <w:p w:rsidR="00000000" w:rsidRDefault="00830600">
      <w:pPr>
        <w:ind w:left="1134"/>
      </w:pPr>
    </w:p>
    <w:p w:rsidR="00000000" w:rsidRDefault="00830600">
      <w:pPr>
        <w:ind w:left="1134"/>
        <w:rPr>
          <w:b/>
        </w:rPr>
      </w:pPr>
      <w:r>
        <w:rPr>
          <w:b/>
        </w:rPr>
        <w:t xml:space="preserve">II – </w:t>
      </w:r>
      <w:r>
        <w:rPr>
          <w:b/>
          <w:u w:val="single"/>
        </w:rPr>
        <w:t>CLASSIFICAÇÃO POR PROGRAMA</w:t>
      </w:r>
    </w:p>
    <w:p w:rsidR="00000000" w:rsidRDefault="00830600">
      <w:pPr>
        <w:ind w:left="1134"/>
      </w:pPr>
      <w:r>
        <w:t>0018 – CRIANÇA NA ESCOLA</w:t>
      </w:r>
      <w:r>
        <w:tab/>
      </w:r>
      <w:r>
        <w:tab/>
      </w:r>
      <w:r>
        <w:tab/>
        <w:t>R$            11.500,00</w:t>
      </w:r>
    </w:p>
    <w:p w:rsidR="00000000" w:rsidRDefault="00830600">
      <w:pPr>
        <w:ind w:left="1134"/>
      </w:pPr>
      <w:r>
        <w:t>0023 – EDUCAÇÃO ESPECIAL</w:t>
      </w:r>
      <w:r>
        <w:tab/>
      </w:r>
      <w:r>
        <w:tab/>
      </w:r>
      <w:r>
        <w:tab/>
        <w:t>R$</w:t>
      </w:r>
      <w:r>
        <w:tab/>
        <w:t xml:space="preserve">       9.500,00</w:t>
      </w:r>
    </w:p>
    <w:p w:rsidR="00000000" w:rsidRDefault="00830600">
      <w:pPr>
        <w:ind w:left="1134"/>
      </w:pPr>
      <w:r>
        <w:t>0028 – ASSISTÊNCIA SOCIAL</w:t>
      </w:r>
      <w:r>
        <w:tab/>
      </w:r>
      <w:r>
        <w:tab/>
      </w:r>
      <w:r>
        <w:tab/>
        <w:t xml:space="preserve">R$         </w:t>
      </w:r>
      <w:r>
        <w:t xml:space="preserve">   52.900,00</w:t>
      </w:r>
    </w:p>
    <w:p w:rsidR="00000000" w:rsidRDefault="00830600">
      <w:pPr>
        <w:ind w:left="1134"/>
      </w:pPr>
      <w:r>
        <w:t>0056 – ERRADICAÇÃO TRABALHO INFANTIL    R$            42.100,00</w:t>
      </w:r>
    </w:p>
    <w:p w:rsidR="00000000" w:rsidRDefault="00830600">
      <w:pPr>
        <w:ind w:left="1134"/>
        <w:rPr>
          <w:u w:val="single"/>
        </w:rPr>
      </w:pPr>
      <w:r>
        <w:t>0999 – RESERVA DE CONTINGÊNCIA</w:t>
      </w:r>
      <w:r>
        <w:tab/>
      </w:r>
      <w:r>
        <w:tab/>
      </w:r>
      <w:r>
        <w:rPr>
          <w:u w:val="single"/>
        </w:rPr>
        <w:t>R$              4.000,00</w:t>
      </w:r>
    </w:p>
    <w:p w:rsidR="00000000" w:rsidRDefault="00830600">
      <w:pPr>
        <w:ind w:left="1134"/>
        <w:rPr>
          <w:b/>
        </w:rPr>
      </w:pPr>
      <w:r>
        <w:t xml:space="preserve">                              </w:t>
      </w:r>
      <w:r>
        <w:rPr>
          <w:b/>
        </w:rPr>
        <w:t>TOTAL</w:t>
      </w:r>
      <w:r>
        <w:rPr>
          <w:b/>
        </w:rPr>
        <w:tab/>
      </w:r>
      <w:r>
        <w:rPr>
          <w:b/>
        </w:rPr>
        <w:tab/>
      </w:r>
      <w:r>
        <w:rPr>
          <w:b/>
        </w:rPr>
        <w:tab/>
      </w:r>
      <w:r>
        <w:rPr>
          <w:b/>
        </w:rPr>
        <w:tab/>
        <w:t>R$          120.000,00</w:t>
      </w:r>
    </w:p>
    <w:p w:rsidR="00000000" w:rsidRDefault="00830600">
      <w:pPr>
        <w:ind w:left="1134"/>
        <w:rPr>
          <w:color w:val="FF0000"/>
        </w:rPr>
      </w:pPr>
      <w:r>
        <w:rPr>
          <w:color w:val="FF0000"/>
        </w:rPr>
        <w:t xml:space="preserve">         </w:t>
      </w:r>
    </w:p>
    <w:p w:rsidR="00000000" w:rsidRDefault="00830600">
      <w:pPr>
        <w:pStyle w:val="Ttulo4"/>
        <w:ind w:left="1134" w:firstLine="0"/>
        <w:rPr>
          <w:color w:val="auto"/>
        </w:rPr>
      </w:pPr>
      <w:r>
        <w:rPr>
          <w:color w:val="auto"/>
        </w:rPr>
        <w:t xml:space="preserve">III - </w:t>
      </w:r>
      <w:r>
        <w:rPr>
          <w:color w:val="auto"/>
          <w:u w:val="single"/>
        </w:rPr>
        <w:t>CLASSIFICAÇÃO SEGUNDO A NATUREZA</w:t>
      </w:r>
    </w:p>
    <w:p w:rsidR="00000000" w:rsidRDefault="00830600">
      <w:pPr>
        <w:pStyle w:val="Ttulo9"/>
        <w:spacing w:line="240" w:lineRule="auto"/>
        <w:ind w:left="1134" w:firstLine="0"/>
        <w:rPr>
          <w:color w:val="auto"/>
        </w:rPr>
      </w:pPr>
      <w:r>
        <w:rPr>
          <w:color w:val="auto"/>
        </w:rPr>
        <w:t>DESPESAS CO</w:t>
      </w:r>
      <w:r>
        <w:rPr>
          <w:color w:val="auto"/>
        </w:rPr>
        <w:t>RRENTES</w:t>
      </w:r>
      <w:r>
        <w:rPr>
          <w:color w:val="auto"/>
        </w:rPr>
        <w:tab/>
      </w:r>
      <w:r>
        <w:rPr>
          <w:color w:val="auto"/>
        </w:rPr>
        <w:tab/>
      </w:r>
      <w:r>
        <w:rPr>
          <w:color w:val="auto"/>
        </w:rPr>
        <w:tab/>
      </w:r>
      <w:r>
        <w:rPr>
          <w:color w:val="auto"/>
        </w:rPr>
        <w:tab/>
        <w:t>R$            102.000,00</w:t>
      </w:r>
    </w:p>
    <w:p w:rsidR="00000000" w:rsidRDefault="00830600">
      <w:pPr>
        <w:ind w:left="1134"/>
      </w:pPr>
      <w:r>
        <w:t>3.3.00.00 – Outras Despesas Correntes</w:t>
      </w:r>
      <w:r>
        <w:tab/>
      </w:r>
      <w:r>
        <w:tab/>
      </w:r>
      <w:r>
        <w:tab/>
        <w:t>R$            102.000,00</w:t>
      </w:r>
    </w:p>
    <w:p w:rsidR="00000000" w:rsidRDefault="00830600">
      <w:pPr>
        <w:ind w:left="1134"/>
        <w:rPr>
          <w:b/>
        </w:rPr>
      </w:pPr>
      <w:r>
        <w:rPr>
          <w:b/>
        </w:rPr>
        <w:t>DESPESAS DE CAPITAL</w:t>
      </w:r>
      <w:r>
        <w:rPr>
          <w:b/>
        </w:rPr>
        <w:tab/>
      </w:r>
      <w:r>
        <w:rPr>
          <w:b/>
        </w:rPr>
        <w:tab/>
      </w:r>
      <w:r>
        <w:rPr>
          <w:b/>
        </w:rPr>
        <w:tab/>
      </w:r>
      <w:r>
        <w:rPr>
          <w:b/>
        </w:rPr>
        <w:tab/>
        <w:t>R$             14.000,00</w:t>
      </w:r>
    </w:p>
    <w:p w:rsidR="00000000" w:rsidRDefault="00830600">
      <w:pPr>
        <w:ind w:left="1134"/>
      </w:pPr>
      <w:r>
        <w:t>4.4.00.00 – Investimentos</w:t>
      </w:r>
      <w:r>
        <w:tab/>
      </w:r>
      <w:r>
        <w:tab/>
      </w:r>
      <w:r>
        <w:tab/>
      </w:r>
      <w:r>
        <w:tab/>
        <w:t>R$              11.000,00</w:t>
      </w:r>
    </w:p>
    <w:p w:rsidR="00000000" w:rsidRDefault="00830600">
      <w:pPr>
        <w:ind w:left="1134"/>
      </w:pPr>
      <w:r>
        <w:t>4.5.00.00 – Inversões Financeiras</w:t>
      </w:r>
      <w:r>
        <w:tab/>
      </w:r>
      <w:r>
        <w:tab/>
      </w:r>
      <w:r>
        <w:tab/>
        <w:t xml:space="preserve">R$              </w:t>
      </w:r>
      <w:r>
        <w:t xml:space="preserve">  3.000,00</w:t>
      </w:r>
    </w:p>
    <w:p w:rsidR="00000000" w:rsidRDefault="00830600">
      <w:pPr>
        <w:ind w:left="1134"/>
        <w:rPr>
          <w:b/>
        </w:rPr>
      </w:pPr>
      <w:r>
        <w:rPr>
          <w:b/>
        </w:rPr>
        <w:t>9.9.99.99 – Reserva de Contingência</w:t>
      </w:r>
      <w:r>
        <w:rPr>
          <w:b/>
        </w:rPr>
        <w:tab/>
      </w:r>
      <w:r>
        <w:rPr>
          <w:b/>
        </w:rPr>
        <w:tab/>
      </w:r>
      <w:r>
        <w:rPr>
          <w:b/>
        </w:rPr>
        <w:tab/>
      </w:r>
      <w:r>
        <w:rPr>
          <w:b/>
          <w:u w:val="single"/>
        </w:rPr>
        <w:t>R$                4.000,00</w:t>
      </w:r>
    </w:p>
    <w:p w:rsidR="00000000" w:rsidRDefault="00830600">
      <w:pPr>
        <w:ind w:left="1134"/>
        <w:rPr>
          <w:b/>
        </w:rPr>
      </w:pPr>
      <w:r>
        <w:t xml:space="preserve">                             </w:t>
      </w:r>
      <w:r>
        <w:rPr>
          <w:b/>
        </w:rPr>
        <w:t>TOTAL</w:t>
      </w:r>
      <w:r>
        <w:rPr>
          <w:b/>
        </w:rPr>
        <w:tab/>
      </w:r>
      <w:r>
        <w:rPr>
          <w:b/>
        </w:rPr>
        <w:tab/>
      </w:r>
      <w:r>
        <w:rPr>
          <w:b/>
        </w:rPr>
        <w:tab/>
      </w:r>
      <w:r>
        <w:rPr>
          <w:b/>
        </w:rPr>
        <w:tab/>
        <w:t>R$            120.000,00</w:t>
      </w:r>
    </w:p>
    <w:p w:rsidR="00000000" w:rsidRDefault="00830600">
      <w:pPr>
        <w:ind w:left="1134"/>
        <w:rPr>
          <w:b/>
          <w:color w:val="FF0000"/>
        </w:rPr>
      </w:pPr>
    </w:p>
    <w:p w:rsidR="00000000" w:rsidRDefault="00830600">
      <w:pPr>
        <w:pStyle w:val="Ttulo7"/>
      </w:pPr>
      <w:r>
        <w:t>FUNDO MUNICIPAL DE SAÚDE</w:t>
      </w:r>
    </w:p>
    <w:p w:rsidR="00000000" w:rsidRDefault="00830600">
      <w:pPr>
        <w:tabs>
          <w:tab w:val="left" w:pos="6480"/>
        </w:tabs>
        <w:ind w:left="1584" w:hanging="1440"/>
      </w:pPr>
      <w:r>
        <w:t>ORÇ. DA RECEITA FUNDO MUN. SAÚDE</w:t>
      </w:r>
      <w:r>
        <w:tab/>
        <w:t>R$           506.200,00</w:t>
      </w:r>
    </w:p>
    <w:p w:rsidR="00000000" w:rsidRDefault="00830600">
      <w:pPr>
        <w:tabs>
          <w:tab w:val="left" w:pos="6480"/>
        </w:tabs>
        <w:ind w:left="1584" w:hanging="1440"/>
      </w:pPr>
      <w:r>
        <w:t>TRANSF. FINANCEIRAS ( MUNICÍPIO)</w:t>
      </w:r>
      <w:r>
        <w:tab/>
        <w:t>R</w:t>
      </w:r>
      <w:r>
        <w:t>$           791.080,00</w:t>
      </w:r>
    </w:p>
    <w:p w:rsidR="00000000" w:rsidRDefault="00830600">
      <w:pPr>
        <w:tabs>
          <w:tab w:val="left" w:pos="6480"/>
        </w:tabs>
        <w:ind w:left="1584" w:hanging="1440"/>
      </w:pPr>
      <w:r>
        <w:t>ORÇ. DA DESPESA FUNDO MUN. SAÚDE</w:t>
      </w:r>
      <w:r>
        <w:tab/>
        <w:t>R$        1.297.280,00</w:t>
      </w:r>
    </w:p>
    <w:p w:rsidR="00000000" w:rsidRDefault="00830600">
      <w:pPr>
        <w:tabs>
          <w:tab w:val="left" w:pos="6480"/>
        </w:tabs>
        <w:ind w:left="1584" w:hanging="1440"/>
      </w:pPr>
    </w:p>
    <w:p w:rsidR="00000000" w:rsidRDefault="00830600">
      <w:pPr>
        <w:pStyle w:val="A111278"/>
        <w:ind w:left="1134" w:firstLine="0"/>
        <w:rPr>
          <w:b/>
          <w:color w:val="auto"/>
        </w:rPr>
      </w:pPr>
      <w:r>
        <w:rPr>
          <w:b/>
          <w:color w:val="auto"/>
        </w:rPr>
        <w:t xml:space="preserve">I - </w:t>
      </w:r>
      <w:r>
        <w:rPr>
          <w:b/>
          <w:color w:val="auto"/>
          <w:u w:val="single"/>
        </w:rPr>
        <w:t>CLASSIFICAÇÃO POR FUNÇÃO</w:t>
      </w:r>
    </w:p>
    <w:p w:rsidR="00000000" w:rsidRDefault="00830600">
      <w:pPr>
        <w:ind w:left="1134"/>
      </w:pPr>
      <w:r>
        <w:t>10 – SAÚDE</w:t>
      </w:r>
      <w:r>
        <w:tab/>
      </w:r>
      <w:r>
        <w:tab/>
      </w:r>
      <w:r>
        <w:tab/>
      </w:r>
      <w:r>
        <w:tab/>
      </w:r>
      <w:r>
        <w:tab/>
      </w:r>
      <w:r>
        <w:tab/>
        <w:t>R$         1.287.280,00</w:t>
      </w:r>
    </w:p>
    <w:p w:rsidR="00000000" w:rsidRDefault="00830600">
      <w:pPr>
        <w:ind w:left="1134"/>
        <w:rPr>
          <w:u w:val="single"/>
        </w:rPr>
      </w:pPr>
      <w:r>
        <w:t>99 – RESERVA DE CONTINGÊNCIA</w:t>
      </w:r>
      <w:r>
        <w:tab/>
      </w:r>
      <w:r>
        <w:tab/>
      </w:r>
      <w:r>
        <w:rPr>
          <w:u w:val="single"/>
        </w:rPr>
        <w:t>R$              10.000,00</w:t>
      </w:r>
    </w:p>
    <w:p w:rsidR="00000000" w:rsidRDefault="00830600">
      <w:pPr>
        <w:pStyle w:val="Ttulo3"/>
        <w:ind w:left="1134" w:firstLine="0"/>
        <w:rPr>
          <w:color w:val="auto"/>
        </w:rPr>
      </w:pPr>
      <w:r>
        <w:rPr>
          <w:color w:val="auto"/>
        </w:rPr>
        <w:t>T O T A L</w:t>
      </w:r>
      <w:r>
        <w:rPr>
          <w:color w:val="auto"/>
        </w:rPr>
        <w:tab/>
      </w:r>
      <w:r>
        <w:rPr>
          <w:color w:val="auto"/>
        </w:rPr>
        <w:tab/>
      </w:r>
      <w:r>
        <w:rPr>
          <w:color w:val="auto"/>
        </w:rPr>
        <w:tab/>
      </w:r>
      <w:r>
        <w:rPr>
          <w:color w:val="auto"/>
        </w:rPr>
        <w:tab/>
      </w:r>
      <w:r>
        <w:rPr>
          <w:color w:val="auto"/>
        </w:rPr>
        <w:tab/>
      </w:r>
      <w:r>
        <w:rPr>
          <w:color w:val="auto"/>
        </w:rPr>
        <w:tab/>
        <w:t>R$         1.297.280,00</w:t>
      </w:r>
    </w:p>
    <w:p w:rsidR="00000000" w:rsidRDefault="00830600">
      <w:pPr>
        <w:ind w:left="1134"/>
        <w:rPr>
          <w:color w:val="FF0000"/>
        </w:rPr>
      </w:pPr>
    </w:p>
    <w:p w:rsidR="00000000" w:rsidRDefault="00830600">
      <w:pPr>
        <w:ind w:left="1134"/>
        <w:rPr>
          <w:b/>
        </w:rPr>
      </w:pPr>
      <w:r>
        <w:rPr>
          <w:b/>
        </w:rPr>
        <w:t xml:space="preserve">II – </w:t>
      </w:r>
      <w:r>
        <w:rPr>
          <w:b/>
          <w:u w:val="single"/>
        </w:rPr>
        <w:t>CLASSI</w:t>
      </w:r>
      <w:r>
        <w:rPr>
          <w:b/>
          <w:u w:val="single"/>
        </w:rPr>
        <w:t>FICAÇÃO POR PROGRAMA</w:t>
      </w:r>
    </w:p>
    <w:p w:rsidR="00000000" w:rsidRDefault="00830600">
      <w:pPr>
        <w:ind w:left="1134"/>
      </w:pPr>
      <w:r>
        <w:t>0025 – SAÚDE PARA TODOS</w:t>
      </w:r>
      <w:r>
        <w:tab/>
      </w:r>
      <w:r>
        <w:tab/>
      </w:r>
      <w:r>
        <w:tab/>
      </w:r>
      <w:r>
        <w:tab/>
        <w:t>R$       1.231.300,00</w:t>
      </w:r>
    </w:p>
    <w:p w:rsidR="00000000" w:rsidRDefault="00830600">
      <w:pPr>
        <w:ind w:left="1134"/>
      </w:pPr>
      <w:r>
        <w:t>0036 – PREVENÇÃO A DOENÇAS</w:t>
      </w:r>
      <w:r>
        <w:tab/>
      </w:r>
      <w:r>
        <w:tab/>
      </w:r>
      <w:r>
        <w:tab/>
        <w:t>R$            55.980,00</w:t>
      </w:r>
    </w:p>
    <w:p w:rsidR="00000000" w:rsidRDefault="00830600">
      <w:pPr>
        <w:ind w:left="1134"/>
        <w:rPr>
          <w:u w:val="single"/>
        </w:rPr>
      </w:pPr>
      <w:r>
        <w:t>0999 – RESERVA DE CONTINGÊNCIA</w:t>
      </w:r>
      <w:r>
        <w:tab/>
      </w:r>
      <w:r>
        <w:tab/>
      </w:r>
      <w:r>
        <w:rPr>
          <w:u w:val="single"/>
        </w:rPr>
        <w:t>R$            10.000,00</w:t>
      </w:r>
    </w:p>
    <w:p w:rsidR="00000000" w:rsidRDefault="00830600">
      <w:pPr>
        <w:ind w:left="1134"/>
        <w:rPr>
          <w:b/>
        </w:rPr>
      </w:pPr>
      <w:r>
        <w:t xml:space="preserve">                              </w:t>
      </w:r>
      <w:r>
        <w:rPr>
          <w:b/>
        </w:rPr>
        <w:t>TOTAL</w:t>
      </w:r>
      <w:r>
        <w:rPr>
          <w:b/>
        </w:rPr>
        <w:tab/>
      </w:r>
      <w:r>
        <w:rPr>
          <w:b/>
        </w:rPr>
        <w:tab/>
      </w:r>
      <w:r>
        <w:rPr>
          <w:b/>
        </w:rPr>
        <w:tab/>
      </w:r>
      <w:r>
        <w:rPr>
          <w:b/>
        </w:rPr>
        <w:tab/>
        <w:t>R$       1.297.280,00</w:t>
      </w:r>
    </w:p>
    <w:p w:rsidR="00000000" w:rsidRDefault="00830600">
      <w:pPr>
        <w:ind w:left="1134"/>
        <w:rPr>
          <w:color w:val="FF0000"/>
        </w:rPr>
      </w:pPr>
      <w:r>
        <w:rPr>
          <w:color w:val="FF0000"/>
        </w:rPr>
        <w:t xml:space="preserve">         </w:t>
      </w:r>
    </w:p>
    <w:p w:rsidR="00000000" w:rsidRDefault="00830600">
      <w:pPr>
        <w:pStyle w:val="Ttulo4"/>
        <w:ind w:left="1134" w:firstLine="0"/>
        <w:rPr>
          <w:color w:val="auto"/>
        </w:rPr>
      </w:pPr>
      <w:r>
        <w:rPr>
          <w:color w:val="auto"/>
        </w:rPr>
        <w:t xml:space="preserve">III - </w:t>
      </w:r>
      <w:r>
        <w:rPr>
          <w:color w:val="auto"/>
          <w:u w:val="single"/>
        </w:rPr>
        <w:t>CLASSIFICAÇÃO SEGUNDO A NATUREZA</w:t>
      </w:r>
    </w:p>
    <w:p w:rsidR="00000000" w:rsidRDefault="00830600">
      <w:pPr>
        <w:pStyle w:val="Ttulo9"/>
        <w:spacing w:line="240" w:lineRule="auto"/>
        <w:ind w:left="1134" w:firstLine="0"/>
        <w:rPr>
          <w:color w:val="auto"/>
        </w:rPr>
      </w:pPr>
      <w:r>
        <w:rPr>
          <w:color w:val="auto"/>
        </w:rPr>
        <w:t>DESPESAS CORRENTES</w:t>
      </w:r>
      <w:r>
        <w:rPr>
          <w:color w:val="auto"/>
        </w:rPr>
        <w:tab/>
      </w:r>
      <w:r>
        <w:rPr>
          <w:color w:val="auto"/>
        </w:rPr>
        <w:tab/>
      </w:r>
      <w:r>
        <w:rPr>
          <w:color w:val="auto"/>
        </w:rPr>
        <w:tab/>
      </w:r>
      <w:r>
        <w:rPr>
          <w:color w:val="auto"/>
        </w:rPr>
        <w:tab/>
        <w:t>R$        1.231.780,00</w:t>
      </w:r>
    </w:p>
    <w:p w:rsidR="00000000" w:rsidRDefault="00830600">
      <w:pPr>
        <w:ind w:left="1134"/>
      </w:pPr>
      <w:r>
        <w:t>3.1.00.00 – Pessoal e Encargos Sociais</w:t>
      </w:r>
      <w:r>
        <w:tab/>
      </w:r>
      <w:r>
        <w:tab/>
      </w:r>
      <w:r>
        <w:tab/>
        <w:t>R$            338.680,00</w:t>
      </w:r>
    </w:p>
    <w:p w:rsidR="00000000" w:rsidRDefault="00830600">
      <w:pPr>
        <w:ind w:left="1134"/>
      </w:pPr>
      <w:r>
        <w:t>3.3.00.00 – Outras Despesas Correntes</w:t>
      </w:r>
      <w:r>
        <w:tab/>
      </w:r>
      <w:r>
        <w:tab/>
      </w:r>
      <w:r>
        <w:tab/>
        <w:t>R$            893.100,00</w:t>
      </w:r>
    </w:p>
    <w:p w:rsidR="00000000" w:rsidRDefault="00830600">
      <w:pPr>
        <w:ind w:left="1134"/>
        <w:rPr>
          <w:b/>
        </w:rPr>
      </w:pPr>
      <w:r>
        <w:rPr>
          <w:b/>
        </w:rPr>
        <w:t>DESPESAS DE CAPITAL</w:t>
      </w:r>
      <w:r>
        <w:rPr>
          <w:b/>
        </w:rPr>
        <w:tab/>
      </w:r>
      <w:r>
        <w:rPr>
          <w:b/>
        </w:rPr>
        <w:tab/>
      </w:r>
      <w:r>
        <w:rPr>
          <w:b/>
        </w:rPr>
        <w:tab/>
      </w:r>
      <w:r>
        <w:rPr>
          <w:b/>
        </w:rPr>
        <w:tab/>
        <w:t>R$              55.500,0</w:t>
      </w:r>
      <w:r>
        <w:rPr>
          <w:b/>
        </w:rPr>
        <w:t>0</w:t>
      </w:r>
    </w:p>
    <w:p w:rsidR="00000000" w:rsidRDefault="00830600">
      <w:pPr>
        <w:ind w:left="1134"/>
      </w:pPr>
      <w:r>
        <w:t>4.4.00.00 – Investimentos</w:t>
      </w:r>
      <w:r>
        <w:tab/>
      </w:r>
      <w:r>
        <w:tab/>
      </w:r>
      <w:r>
        <w:tab/>
      </w:r>
      <w:r>
        <w:tab/>
        <w:t>R$              55.500,00</w:t>
      </w:r>
    </w:p>
    <w:p w:rsidR="00000000" w:rsidRDefault="00830600">
      <w:pPr>
        <w:ind w:left="1134"/>
        <w:rPr>
          <w:b/>
        </w:rPr>
      </w:pPr>
      <w:r>
        <w:rPr>
          <w:b/>
        </w:rPr>
        <w:t>9.9.99.99 – Reserva de Contingência</w:t>
      </w:r>
      <w:r>
        <w:rPr>
          <w:b/>
        </w:rPr>
        <w:tab/>
      </w:r>
      <w:r>
        <w:rPr>
          <w:b/>
        </w:rPr>
        <w:tab/>
      </w:r>
      <w:r>
        <w:rPr>
          <w:b/>
        </w:rPr>
        <w:tab/>
      </w:r>
      <w:r>
        <w:rPr>
          <w:b/>
          <w:u w:val="single"/>
        </w:rPr>
        <w:t>R$              10.000,00</w:t>
      </w:r>
    </w:p>
    <w:p w:rsidR="00000000" w:rsidRDefault="00830600">
      <w:pPr>
        <w:ind w:left="1134"/>
        <w:rPr>
          <w:b/>
        </w:rPr>
      </w:pPr>
      <w:r>
        <w:t xml:space="preserve">                             </w:t>
      </w:r>
      <w:r>
        <w:rPr>
          <w:b/>
        </w:rPr>
        <w:t>TOTAL</w:t>
      </w:r>
      <w:r>
        <w:rPr>
          <w:b/>
        </w:rPr>
        <w:tab/>
      </w:r>
      <w:r>
        <w:rPr>
          <w:b/>
        </w:rPr>
        <w:tab/>
      </w:r>
      <w:r>
        <w:rPr>
          <w:b/>
        </w:rPr>
        <w:tab/>
      </w:r>
      <w:r>
        <w:rPr>
          <w:b/>
        </w:rPr>
        <w:tab/>
        <w:t>R$         1.297.280,00</w:t>
      </w:r>
    </w:p>
    <w:p w:rsidR="00000000" w:rsidRDefault="00830600">
      <w:pPr>
        <w:ind w:left="1134"/>
        <w:rPr>
          <w:b/>
          <w:color w:val="FF0000"/>
        </w:rPr>
      </w:pPr>
    </w:p>
    <w:p w:rsidR="00000000" w:rsidRDefault="00830600">
      <w:pPr>
        <w:ind w:left="1134"/>
        <w:rPr>
          <w:b/>
          <w:color w:val="FF0000"/>
        </w:rPr>
      </w:pPr>
    </w:p>
    <w:p w:rsidR="00000000" w:rsidRDefault="00830600">
      <w:pPr>
        <w:pStyle w:val="Ttulo7"/>
      </w:pPr>
      <w:r>
        <w:t>FUNDO MUNICIPAL DE INFÂNCIA E ADOLESCÊNCIA</w:t>
      </w:r>
    </w:p>
    <w:p w:rsidR="00000000" w:rsidRDefault="00830600">
      <w:pPr>
        <w:tabs>
          <w:tab w:val="left" w:pos="6480"/>
        </w:tabs>
        <w:ind w:left="1584" w:hanging="1440"/>
      </w:pPr>
      <w:r>
        <w:t>ORÇ. DA RECEITA FUNDO MUN. I</w:t>
      </w:r>
      <w:r>
        <w:t>NF.ADOLESCÊNCIA</w:t>
      </w:r>
      <w:r>
        <w:tab/>
        <w:t>R$                     0,00</w:t>
      </w:r>
    </w:p>
    <w:p w:rsidR="00000000" w:rsidRDefault="00830600">
      <w:pPr>
        <w:tabs>
          <w:tab w:val="left" w:pos="6480"/>
        </w:tabs>
        <w:ind w:left="1584" w:hanging="1440"/>
      </w:pPr>
      <w:r>
        <w:t>TRANSF. FINANCEIRAS ( MUNICÍPIO)</w:t>
      </w:r>
      <w:r>
        <w:tab/>
        <w:t>R$            35.000,00</w:t>
      </w:r>
    </w:p>
    <w:p w:rsidR="00000000" w:rsidRDefault="00830600">
      <w:pPr>
        <w:tabs>
          <w:tab w:val="left" w:pos="6480"/>
        </w:tabs>
        <w:ind w:left="1584" w:hanging="1440"/>
      </w:pPr>
      <w:r>
        <w:lastRenderedPageBreak/>
        <w:t>ORÇ. DA DESPESA FUNDO MUN. INF.ADOLESCÊNCIA</w:t>
      </w:r>
      <w:r>
        <w:tab/>
        <w:t>R$            35.000,00</w:t>
      </w:r>
    </w:p>
    <w:p w:rsidR="00000000" w:rsidRDefault="00830600">
      <w:pPr>
        <w:pStyle w:val="A111278"/>
        <w:ind w:left="1134" w:firstLine="0"/>
        <w:rPr>
          <w:b/>
          <w:color w:val="FF0000"/>
        </w:rPr>
      </w:pPr>
    </w:p>
    <w:p w:rsidR="00000000" w:rsidRDefault="00830600">
      <w:pPr>
        <w:pStyle w:val="A111278"/>
        <w:ind w:left="1134" w:firstLine="0"/>
        <w:rPr>
          <w:b/>
          <w:color w:val="auto"/>
        </w:rPr>
      </w:pPr>
      <w:r>
        <w:rPr>
          <w:b/>
          <w:color w:val="auto"/>
        </w:rPr>
        <w:t xml:space="preserve">I - </w:t>
      </w:r>
      <w:r>
        <w:rPr>
          <w:b/>
          <w:color w:val="auto"/>
          <w:u w:val="single"/>
        </w:rPr>
        <w:t>CLASSIFICAÇÃO POR FUNÇÃO</w:t>
      </w:r>
    </w:p>
    <w:p w:rsidR="00000000" w:rsidRDefault="00830600">
      <w:pPr>
        <w:pStyle w:val="Recuodecorpodetexto2"/>
        <w:ind w:left="1134" w:firstLine="0"/>
        <w:rPr>
          <w:color w:val="auto"/>
        </w:rPr>
      </w:pPr>
      <w:r>
        <w:rPr>
          <w:color w:val="auto"/>
        </w:rPr>
        <w:t>08 – ASSISTÊNCIA SOCIAL</w:t>
      </w:r>
      <w:r>
        <w:rPr>
          <w:color w:val="auto"/>
        </w:rPr>
        <w:tab/>
      </w:r>
      <w:r>
        <w:rPr>
          <w:color w:val="auto"/>
        </w:rPr>
        <w:tab/>
      </w:r>
      <w:r>
        <w:rPr>
          <w:color w:val="auto"/>
        </w:rPr>
        <w:tab/>
      </w:r>
      <w:r>
        <w:rPr>
          <w:color w:val="auto"/>
        </w:rPr>
        <w:tab/>
        <w:t>R$              34.000,00</w:t>
      </w:r>
    </w:p>
    <w:p w:rsidR="00000000" w:rsidRDefault="00830600">
      <w:pPr>
        <w:ind w:left="1134"/>
        <w:rPr>
          <w:u w:val="single"/>
        </w:rPr>
      </w:pPr>
      <w:r>
        <w:t>99 –</w:t>
      </w:r>
      <w:r>
        <w:t xml:space="preserve"> RESERVA DE CONTINGÊNCIA</w:t>
      </w:r>
      <w:r>
        <w:tab/>
      </w:r>
      <w:r>
        <w:tab/>
      </w:r>
      <w:r>
        <w:rPr>
          <w:u w:val="single"/>
        </w:rPr>
        <w:t>R$                1.000,00</w:t>
      </w:r>
    </w:p>
    <w:p w:rsidR="00000000" w:rsidRDefault="00830600">
      <w:pPr>
        <w:pStyle w:val="Ttulo3"/>
        <w:ind w:left="1134" w:firstLine="0"/>
        <w:rPr>
          <w:color w:val="auto"/>
        </w:rPr>
      </w:pPr>
      <w:r>
        <w:rPr>
          <w:color w:val="auto"/>
        </w:rPr>
        <w:t>T O T A L</w:t>
      </w:r>
      <w:r>
        <w:rPr>
          <w:color w:val="auto"/>
        </w:rPr>
        <w:tab/>
      </w:r>
      <w:r>
        <w:rPr>
          <w:color w:val="auto"/>
        </w:rPr>
        <w:tab/>
      </w:r>
      <w:r>
        <w:rPr>
          <w:color w:val="auto"/>
        </w:rPr>
        <w:tab/>
      </w:r>
      <w:r>
        <w:rPr>
          <w:color w:val="auto"/>
        </w:rPr>
        <w:tab/>
      </w:r>
      <w:r>
        <w:rPr>
          <w:color w:val="auto"/>
        </w:rPr>
        <w:tab/>
      </w:r>
      <w:r>
        <w:rPr>
          <w:color w:val="auto"/>
        </w:rPr>
        <w:tab/>
        <w:t>R$              35.000,00</w:t>
      </w:r>
    </w:p>
    <w:p w:rsidR="00000000" w:rsidRDefault="00830600">
      <w:pPr>
        <w:ind w:left="1134"/>
        <w:rPr>
          <w:color w:val="FF0000"/>
        </w:rPr>
      </w:pPr>
    </w:p>
    <w:p w:rsidR="00000000" w:rsidRDefault="00830600">
      <w:pPr>
        <w:ind w:left="1134"/>
        <w:rPr>
          <w:color w:val="FF0000"/>
        </w:rPr>
      </w:pPr>
    </w:p>
    <w:p w:rsidR="00000000" w:rsidRDefault="00830600">
      <w:pPr>
        <w:ind w:left="1134"/>
        <w:rPr>
          <w:b/>
        </w:rPr>
      </w:pPr>
      <w:r>
        <w:rPr>
          <w:b/>
        </w:rPr>
        <w:t xml:space="preserve">II – </w:t>
      </w:r>
      <w:r>
        <w:rPr>
          <w:b/>
          <w:u w:val="single"/>
        </w:rPr>
        <w:t>CLASSIFICAÇÃO POR PROGRAMA</w:t>
      </w:r>
    </w:p>
    <w:p w:rsidR="00000000" w:rsidRDefault="00830600">
      <w:pPr>
        <w:ind w:left="1134"/>
      </w:pPr>
      <w:r>
        <w:t>0027 – MENOR ASSISTIDO</w:t>
      </w:r>
      <w:r>
        <w:tab/>
      </w:r>
      <w:r>
        <w:tab/>
      </w:r>
      <w:r>
        <w:tab/>
      </w:r>
      <w:r>
        <w:tab/>
        <w:t>R$            34.000,00</w:t>
      </w:r>
    </w:p>
    <w:p w:rsidR="00000000" w:rsidRDefault="00830600">
      <w:pPr>
        <w:ind w:left="1134"/>
        <w:rPr>
          <w:u w:val="single"/>
        </w:rPr>
      </w:pPr>
      <w:r>
        <w:t>0999 – RESERVA DE CONTINGÊNCIA</w:t>
      </w:r>
      <w:r>
        <w:tab/>
      </w:r>
      <w:r>
        <w:tab/>
      </w:r>
      <w:r>
        <w:rPr>
          <w:u w:val="single"/>
        </w:rPr>
        <w:t>R$              1.000,00</w:t>
      </w:r>
    </w:p>
    <w:p w:rsidR="00000000" w:rsidRDefault="00830600">
      <w:pPr>
        <w:ind w:left="1134"/>
        <w:rPr>
          <w:b/>
        </w:rPr>
      </w:pPr>
      <w:r>
        <w:t xml:space="preserve">                     </w:t>
      </w:r>
      <w:r>
        <w:t xml:space="preserve">         </w:t>
      </w:r>
      <w:r>
        <w:rPr>
          <w:b/>
        </w:rPr>
        <w:t>TOTAL</w:t>
      </w:r>
      <w:r>
        <w:rPr>
          <w:b/>
        </w:rPr>
        <w:tab/>
      </w:r>
      <w:r>
        <w:rPr>
          <w:b/>
        </w:rPr>
        <w:tab/>
      </w:r>
      <w:r>
        <w:rPr>
          <w:b/>
        </w:rPr>
        <w:tab/>
      </w:r>
      <w:r>
        <w:rPr>
          <w:b/>
        </w:rPr>
        <w:tab/>
        <w:t>R$            35.000,00</w:t>
      </w:r>
    </w:p>
    <w:p w:rsidR="00000000" w:rsidRDefault="00830600">
      <w:pPr>
        <w:ind w:left="1134"/>
        <w:rPr>
          <w:color w:val="FF0000"/>
        </w:rPr>
      </w:pPr>
      <w:r>
        <w:rPr>
          <w:color w:val="FF0000"/>
        </w:rPr>
        <w:t xml:space="preserve">         </w:t>
      </w:r>
    </w:p>
    <w:p w:rsidR="00000000" w:rsidRDefault="00830600">
      <w:pPr>
        <w:pStyle w:val="Ttulo4"/>
        <w:ind w:left="1134" w:firstLine="0"/>
        <w:rPr>
          <w:color w:val="auto"/>
        </w:rPr>
      </w:pPr>
      <w:r>
        <w:rPr>
          <w:color w:val="auto"/>
        </w:rPr>
        <w:t xml:space="preserve">III - </w:t>
      </w:r>
      <w:r>
        <w:rPr>
          <w:color w:val="auto"/>
          <w:u w:val="single"/>
        </w:rPr>
        <w:t>CLASSIFICAÇÃO SEGUNDO A NATUREZA</w:t>
      </w:r>
    </w:p>
    <w:p w:rsidR="00000000" w:rsidRDefault="00830600">
      <w:pPr>
        <w:pStyle w:val="Ttulo9"/>
        <w:spacing w:line="240" w:lineRule="auto"/>
        <w:ind w:left="1134" w:firstLine="0"/>
        <w:rPr>
          <w:color w:val="auto"/>
        </w:rPr>
      </w:pPr>
      <w:r>
        <w:rPr>
          <w:color w:val="auto"/>
        </w:rPr>
        <w:t>DESPESAS CORRENTES</w:t>
      </w:r>
      <w:r>
        <w:rPr>
          <w:color w:val="auto"/>
        </w:rPr>
        <w:tab/>
      </w:r>
      <w:r>
        <w:rPr>
          <w:color w:val="auto"/>
        </w:rPr>
        <w:tab/>
      </w:r>
      <w:r>
        <w:rPr>
          <w:color w:val="auto"/>
        </w:rPr>
        <w:tab/>
      </w:r>
      <w:r>
        <w:rPr>
          <w:color w:val="auto"/>
        </w:rPr>
        <w:tab/>
        <w:t>R$              32.000,00</w:t>
      </w:r>
    </w:p>
    <w:p w:rsidR="00000000" w:rsidRDefault="00830600">
      <w:pPr>
        <w:ind w:left="1134"/>
      </w:pPr>
      <w:r>
        <w:t>3.3.00.00 – Outras Despesas Correntes</w:t>
      </w:r>
      <w:r>
        <w:tab/>
      </w:r>
      <w:r>
        <w:tab/>
      </w:r>
      <w:r>
        <w:tab/>
        <w:t>R$              32.000,00</w:t>
      </w:r>
    </w:p>
    <w:p w:rsidR="00000000" w:rsidRDefault="00830600">
      <w:pPr>
        <w:ind w:left="1134"/>
        <w:rPr>
          <w:b/>
        </w:rPr>
      </w:pPr>
      <w:r>
        <w:rPr>
          <w:b/>
        </w:rPr>
        <w:t>DESPESAS DE CAPITAL</w:t>
      </w:r>
      <w:r>
        <w:rPr>
          <w:b/>
        </w:rPr>
        <w:tab/>
      </w:r>
      <w:r>
        <w:rPr>
          <w:b/>
        </w:rPr>
        <w:tab/>
      </w:r>
      <w:r>
        <w:rPr>
          <w:b/>
        </w:rPr>
        <w:tab/>
      </w:r>
      <w:r>
        <w:rPr>
          <w:b/>
        </w:rPr>
        <w:tab/>
        <w:t>R$                2.000,00</w:t>
      </w:r>
    </w:p>
    <w:p w:rsidR="00000000" w:rsidRDefault="00830600">
      <w:pPr>
        <w:ind w:left="1134"/>
      </w:pPr>
      <w:r>
        <w:t>4</w:t>
      </w:r>
      <w:r>
        <w:t>.4.00.00 – Investimentos</w:t>
      </w:r>
      <w:r>
        <w:tab/>
      </w:r>
      <w:r>
        <w:tab/>
      </w:r>
      <w:r>
        <w:tab/>
      </w:r>
      <w:r>
        <w:tab/>
        <w:t>R$                2.000,00</w:t>
      </w:r>
    </w:p>
    <w:p w:rsidR="00000000" w:rsidRDefault="00830600">
      <w:pPr>
        <w:ind w:left="1134"/>
        <w:rPr>
          <w:b/>
        </w:rPr>
      </w:pPr>
      <w:r>
        <w:rPr>
          <w:b/>
        </w:rPr>
        <w:t>9.9.99.99 – Reserva de Contingência</w:t>
      </w:r>
      <w:r>
        <w:rPr>
          <w:b/>
        </w:rPr>
        <w:tab/>
      </w:r>
      <w:r>
        <w:rPr>
          <w:b/>
        </w:rPr>
        <w:tab/>
      </w:r>
      <w:r>
        <w:rPr>
          <w:b/>
        </w:rPr>
        <w:tab/>
      </w:r>
      <w:r>
        <w:rPr>
          <w:b/>
          <w:u w:val="single"/>
        </w:rPr>
        <w:t>R$                1.000,00</w:t>
      </w:r>
    </w:p>
    <w:p w:rsidR="00000000" w:rsidRDefault="00830600">
      <w:pPr>
        <w:ind w:left="1134"/>
        <w:rPr>
          <w:b/>
        </w:rPr>
      </w:pPr>
      <w:r>
        <w:t xml:space="preserve">                             </w:t>
      </w:r>
      <w:r>
        <w:rPr>
          <w:b/>
        </w:rPr>
        <w:t>TOTAL</w:t>
      </w:r>
      <w:r>
        <w:rPr>
          <w:b/>
        </w:rPr>
        <w:tab/>
      </w:r>
      <w:r>
        <w:rPr>
          <w:b/>
        </w:rPr>
        <w:tab/>
      </w:r>
      <w:r>
        <w:rPr>
          <w:b/>
        </w:rPr>
        <w:tab/>
      </w:r>
      <w:r>
        <w:rPr>
          <w:b/>
        </w:rPr>
        <w:tab/>
        <w:t>R$              35.000,00</w:t>
      </w:r>
    </w:p>
    <w:p w:rsidR="00000000" w:rsidRDefault="00830600">
      <w:pPr>
        <w:pStyle w:val="E020978"/>
        <w:ind w:hanging="1152"/>
        <w:jc w:val="both"/>
        <w:rPr>
          <w:b/>
        </w:rPr>
      </w:pPr>
    </w:p>
    <w:p w:rsidR="00000000" w:rsidRDefault="00830600">
      <w:pPr>
        <w:pStyle w:val="E020978"/>
        <w:ind w:hanging="1152"/>
        <w:jc w:val="both"/>
      </w:pPr>
      <w:r>
        <w:rPr>
          <w:b/>
        </w:rPr>
        <w:t>Art. 3°</w:t>
      </w:r>
      <w:r>
        <w:t xml:space="preserve"> - Os recursos da Reserva de Contingência são destinados ao aten</w:t>
      </w:r>
      <w:r>
        <w:t>dimento dos passivos contingentes, intempéries, outros riscos e eventos fiscais imprevistos, conforme abaixo:</w:t>
      </w:r>
    </w:p>
    <w:p w:rsidR="00000000" w:rsidRDefault="00830600">
      <w:pPr>
        <w:pStyle w:val="E020978"/>
        <w:ind w:hanging="1152"/>
        <w:jc w:val="both"/>
      </w:pPr>
    </w:p>
    <w:p w:rsidR="00000000" w:rsidRDefault="00830600">
      <w:pPr>
        <w:pStyle w:val="E020978"/>
        <w:ind w:hanging="72"/>
        <w:jc w:val="both"/>
        <w:rPr>
          <w:u w:val="single"/>
        </w:rPr>
      </w:pPr>
      <w:r>
        <w:rPr>
          <w:b/>
          <w:u w:val="single"/>
        </w:rPr>
        <w:t>PREFEITURA MUNICIPAL DE BOM RETIRO</w:t>
      </w:r>
    </w:p>
    <w:p w:rsidR="00000000" w:rsidRDefault="00830600">
      <w:pPr>
        <w:pStyle w:val="E020978"/>
        <w:ind w:hanging="72"/>
        <w:jc w:val="both"/>
      </w:pPr>
      <w:r>
        <w:t>I – Passivos Contingentes</w:t>
      </w:r>
      <w:r>
        <w:tab/>
      </w:r>
      <w:r>
        <w:tab/>
      </w:r>
      <w:r>
        <w:tab/>
      </w:r>
      <w:r>
        <w:tab/>
      </w:r>
      <w:r>
        <w:tab/>
        <w:t>R$</w:t>
      </w:r>
      <w:r>
        <w:tab/>
        <w:t xml:space="preserve">     5.000,00</w:t>
      </w:r>
    </w:p>
    <w:p w:rsidR="00000000" w:rsidRDefault="00830600">
      <w:pPr>
        <w:pStyle w:val="E020978"/>
        <w:ind w:hanging="72"/>
        <w:jc w:val="both"/>
      </w:pPr>
      <w:r>
        <w:t>II – Intempéries</w:t>
      </w:r>
      <w:r>
        <w:tab/>
      </w:r>
      <w:r>
        <w:tab/>
      </w:r>
      <w:r>
        <w:tab/>
      </w:r>
      <w:r>
        <w:tab/>
      </w:r>
      <w:r>
        <w:tab/>
      </w:r>
      <w:r>
        <w:tab/>
      </w:r>
      <w:r>
        <w:tab/>
        <w:t>R$</w:t>
      </w:r>
      <w:r>
        <w:tab/>
        <w:t xml:space="preserve">     5.000,00</w:t>
      </w:r>
    </w:p>
    <w:p w:rsidR="00000000" w:rsidRDefault="00830600">
      <w:pPr>
        <w:pStyle w:val="E020978"/>
        <w:ind w:hanging="72"/>
        <w:jc w:val="both"/>
      </w:pPr>
      <w:r>
        <w:t>III – Outros Riscos e E</w:t>
      </w:r>
      <w:r>
        <w:t>ventos Fiscais Imprevistos</w:t>
      </w:r>
      <w:r>
        <w:tab/>
      </w:r>
      <w:r>
        <w:tab/>
      </w:r>
      <w:r>
        <w:rPr>
          <w:u w:val="single"/>
        </w:rPr>
        <w:t>R$</w:t>
      </w:r>
      <w:r>
        <w:rPr>
          <w:u w:val="single"/>
        </w:rPr>
        <w:tab/>
        <w:t xml:space="preserve"> 180.000,00</w:t>
      </w:r>
    </w:p>
    <w:p w:rsidR="00000000" w:rsidRDefault="00830600">
      <w:pPr>
        <w:pStyle w:val="E020978"/>
        <w:ind w:firstLine="264"/>
        <w:jc w:val="both"/>
        <w:rPr>
          <w:b/>
        </w:rPr>
      </w:pPr>
      <w:r>
        <w:rPr>
          <w:b/>
        </w:rPr>
        <w:t>TOTAL</w:t>
      </w:r>
      <w:r>
        <w:rPr>
          <w:b/>
        </w:rPr>
        <w:tab/>
      </w:r>
      <w:r>
        <w:rPr>
          <w:b/>
        </w:rPr>
        <w:tab/>
      </w:r>
      <w:r>
        <w:rPr>
          <w:b/>
        </w:rPr>
        <w:tab/>
      </w:r>
      <w:r>
        <w:rPr>
          <w:b/>
        </w:rPr>
        <w:tab/>
      </w:r>
      <w:r>
        <w:rPr>
          <w:b/>
        </w:rPr>
        <w:tab/>
      </w:r>
      <w:r>
        <w:rPr>
          <w:b/>
        </w:rPr>
        <w:tab/>
      </w:r>
      <w:r>
        <w:rPr>
          <w:b/>
        </w:rPr>
        <w:tab/>
        <w:t>R$        200.000,00</w:t>
      </w:r>
    </w:p>
    <w:p w:rsidR="00000000" w:rsidRDefault="00830600">
      <w:pPr>
        <w:pStyle w:val="A020978"/>
        <w:ind w:left="993" w:hanging="849"/>
        <w:rPr>
          <w:b/>
        </w:rPr>
      </w:pPr>
    </w:p>
    <w:p w:rsidR="00000000" w:rsidRDefault="00830600">
      <w:pPr>
        <w:pStyle w:val="E020978"/>
        <w:ind w:hanging="72"/>
        <w:jc w:val="both"/>
        <w:rPr>
          <w:u w:val="single"/>
        </w:rPr>
      </w:pPr>
      <w:r>
        <w:rPr>
          <w:b/>
          <w:u w:val="single"/>
        </w:rPr>
        <w:t>FUNDO MUNICIPAL DE ASSISTÊNCIA SOCIAL</w:t>
      </w:r>
    </w:p>
    <w:p w:rsidR="00000000" w:rsidRDefault="00830600">
      <w:pPr>
        <w:pStyle w:val="E020978"/>
        <w:ind w:hanging="72"/>
        <w:jc w:val="both"/>
      </w:pPr>
      <w:r>
        <w:t>I – Outros Riscos e Eventos Fiscais Imprevistos</w:t>
      </w:r>
      <w:r>
        <w:tab/>
      </w:r>
      <w:r>
        <w:tab/>
      </w:r>
      <w:r>
        <w:rPr>
          <w:u w:val="single"/>
        </w:rPr>
        <w:t>R$</w:t>
      </w:r>
      <w:r>
        <w:rPr>
          <w:u w:val="single"/>
        </w:rPr>
        <w:tab/>
        <w:t xml:space="preserve">     4.000,00</w:t>
      </w:r>
    </w:p>
    <w:p w:rsidR="00000000" w:rsidRDefault="00830600">
      <w:pPr>
        <w:pStyle w:val="E020978"/>
        <w:ind w:firstLine="264"/>
        <w:jc w:val="both"/>
        <w:rPr>
          <w:b/>
        </w:rPr>
      </w:pPr>
      <w:r>
        <w:rPr>
          <w:b/>
        </w:rPr>
        <w:t>TOTAL</w:t>
      </w:r>
      <w:r>
        <w:rPr>
          <w:b/>
        </w:rPr>
        <w:tab/>
      </w:r>
      <w:r>
        <w:rPr>
          <w:b/>
        </w:rPr>
        <w:tab/>
      </w:r>
      <w:r>
        <w:rPr>
          <w:b/>
        </w:rPr>
        <w:tab/>
      </w:r>
      <w:r>
        <w:rPr>
          <w:b/>
        </w:rPr>
        <w:tab/>
      </w:r>
      <w:r>
        <w:rPr>
          <w:b/>
        </w:rPr>
        <w:tab/>
      </w:r>
      <w:r>
        <w:rPr>
          <w:b/>
        </w:rPr>
        <w:tab/>
      </w:r>
      <w:r>
        <w:rPr>
          <w:b/>
        </w:rPr>
        <w:tab/>
        <w:t>R$            4.000,00</w:t>
      </w:r>
    </w:p>
    <w:p w:rsidR="00000000" w:rsidRDefault="00830600">
      <w:pPr>
        <w:pStyle w:val="E020978"/>
        <w:ind w:firstLine="264"/>
        <w:jc w:val="both"/>
        <w:rPr>
          <w:b/>
        </w:rPr>
      </w:pPr>
    </w:p>
    <w:p w:rsidR="00000000" w:rsidRDefault="00830600">
      <w:pPr>
        <w:pStyle w:val="E020978"/>
        <w:ind w:hanging="72"/>
        <w:jc w:val="both"/>
        <w:rPr>
          <w:u w:val="single"/>
        </w:rPr>
      </w:pPr>
      <w:r>
        <w:rPr>
          <w:b/>
          <w:u w:val="single"/>
        </w:rPr>
        <w:t>FUNDO MUNICIPAL DE SAÚDE</w:t>
      </w:r>
    </w:p>
    <w:p w:rsidR="00000000" w:rsidRDefault="00830600">
      <w:pPr>
        <w:pStyle w:val="E020978"/>
        <w:ind w:hanging="72"/>
        <w:jc w:val="both"/>
      </w:pPr>
      <w:r>
        <w:t>I – Outros Ris</w:t>
      </w:r>
      <w:r>
        <w:t>cos e Eventos Fiscais Imprevistos</w:t>
      </w:r>
      <w:r>
        <w:tab/>
      </w:r>
      <w:r>
        <w:tab/>
      </w:r>
      <w:r>
        <w:rPr>
          <w:u w:val="single"/>
        </w:rPr>
        <w:t>R$</w:t>
      </w:r>
      <w:r>
        <w:rPr>
          <w:u w:val="single"/>
        </w:rPr>
        <w:tab/>
        <w:t xml:space="preserve">   10.000,00</w:t>
      </w:r>
    </w:p>
    <w:p w:rsidR="00000000" w:rsidRDefault="00830600">
      <w:pPr>
        <w:pStyle w:val="E020978"/>
        <w:ind w:firstLine="264"/>
        <w:jc w:val="both"/>
        <w:rPr>
          <w:b/>
        </w:rPr>
      </w:pPr>
      <w:r>
        <w:rPr>
          <w:b/>
        </w:rPr>
        <w:t>TOTAL</w:t>
      </w:r>
      <w:r>
        <w:rPr>
          <w:b/>
        </w:rPr>
        <w:tab/>
      </w:r>
      <w:r>
        <w:rPr>
          <w:b/>
        </w:rPr>
        <w:tab/>
      </w:r>
      <w:r>
        <w:rPr>
          <w:b/>
        </w:rPr>
        <w:tab/>
      </w:r>
      <w:r>
        <w:rPr>
          <w:b/>
        </w:rPr>
        <w:tab/>
      </w:r>
      <w:r>
        <w:rPr>
          <w:b/>
        </w:rPr>
        <w:tab/>
      </w:r>
      <w:r>
        <w:rPr>
          <w:b/>
        </w:rPr>
        <w:tab/>
      </w:r>
      <w:r>
        <w:rPr>
          <w:b/>
        </w:rPr>
        <w:tab/>
        <w:t>R$          10.000,00</w:t>
      </w:r>
    </w:p>
    <w:p w:rsidR="00000000" w:rsidRDefault="00830600">
      <w:pPr>
        <w:pStyle w:val="E020978"/>
        <w:ind w:firstLine="264"/>
        <w:jc w:val="both"/>
        <w:rPr>
          <w:b/>
        </w:rPr>
      </w:pPr>
    </w:p>
    <w:p w:rsidR="00000000" w:rsidRDefault="00830600">
      <w:pPr>
        <w:pStyle w:val="E020978"/>
        <w:ind w:hanging="72"/>
        <w:jc w:val="both"/>
        <w:rPr>
          <w:u w:val="single"/>
        </w:rPr>
      </w:pPr>
      <w:r>
        <w:rPr>
          <w:b/>
          <w:u w:val="single"/>
        </w:rPr>
        <w:t>FUNDO MUNICIPAL PARA INFÂNCIA E ADOLESCÊNCIA</w:t>
      </w:r>
    </w:p>
    <w:p w:rsidR="00000000" w:rsidRDefault="00830600">
      <w:pPr>
        <w:pStyle w:val="E020978"/>
        <w:ind w:hanging="72"/>
        <w:jc w:val="both"/>
      </w:pPr>
      <w:r>
        <w:t>I – Outros Riscos e Eventos Fiscais Imprevistos</w:t>
      </w:r>
      <w:r>
        <w:tab/>
      </w:r>
      <w:r>
        <w:tab/>
      </w:r>
      <w:r>
        <w:rPr>
          <w:u w:val="single"/>
        </w:rPr>
        <w:t>R$</w:t>
      </w:r>
      <w:r>
        <w:rPr>
          <w:u w:val="single"/>
        </w:rPr>
        <w:tab/>
        <w:t xml:space="preserve">     1.000,00</w:t>
      </w:r>
    </w:p>
    <w:p w:rsidR="00000000" w:rsidRDefault="00830600">
      <w:pPr>
        <w:pStyle w:val="E020978"/>
        <w:ind w:firstLine="264"/>
        <w:jc w:val="both"/>
        <w:rPr>
          <w:b/>
        </w:rPr>
      </w:pPr>
      <w:r>
        <w:rPr>
          <w:b/>
        </w:rPr>
        <w:t>TOTAL</w:t>
      </w:r>
      <w:r>
        <w:rPr>
          <w:b/>
        </w:rPr>
        <w:tab/>
      </w:r>
      <w:r>
        <w:rPr>
          <w:b/>
        </w:rPr>
        <w:tab/>
      </w:r>
      <w:r>
        <w:rPr>
          <w:b/>
        </w:rPr>
        <w:tab/>
      </w:r>
      <w:r>
        <w:rPr>
          <w:b/>
        </w:rPr>
        <w:tab/>
      </w:r>
      <w:r>
        <w:rPr>
          <w:b/>
        </w:rPr>
        <w:tab/>
      </w:r>
      <w:r>
        <w:rPr>
          <w:b/>
        </w:rPr>
        <w:tab/>
      </w:r>
      <w:r>
        <w:rPr>
          <w:b/>
        </w:rPr>
        <w:tab/>
        <w:t>R$            1.000,00</w:t>
      </w:r>
    </w:p>
    <w:p w:rsidR="00000000" w:rsidRDefault="00830600">
      <w:pPr>
        <w:pStyle w:val="A020978"/>
        <w:ind w:left="993" w:hanging="849"/>
        <w:rPr>
          <w:b/>
        </w:rPr>
      </w:pPr>
    </w:p>
    <w:p w:rsidR="00000000" w:rsidRDefault="00830600">
      <w:pPr>
        <w:pStyle w:val="A020978"/>
        <w:ind w:left="720" w:hanging="720"/>
        <w:rPr>
          <w:i/>
        </w:rPr>
      </w:pPr>
      <w:r>
        <w:rPr>
          <w:b/>
        </w:rPr>
        <w:t>§ 1°</w:t>
      </w:r>
      <w:r>
        <w:t xml:space="preserve"> - A utilização dos</w:t>
      </w:r>
      <w:r>
        <w:t xml:space="preserve"> recursos da Reserva de Contingência será feita por ato do Chefe do Poder Executivo Municipal, mediante autorização do Poder Legislativo, ficando este autorizado a abrir crédito suplementar por conta destes recursos, observado o limite para cada evento de </w:t>
      </w:r>
      <w:r>
        <w:t xml:space="preserve">riscos fiscais especificado neste artigo. </w:t>
      </w:r>
    </w:p>
    <w:p w:rsidR="00000000" w:rsidRDefault="00830600">
      <w:pPr>
        <w:pStyle w:val="A020978"/>
        <w:ind w:left="993" w:hanging="849"/>
      </w:pPr>
    </w:p>
    <w:p w:rsidR="00000000" w:rsidRDefault="00830600">
      <w:pPr>
        <w:pStyle w:val="A020978"/>
        <w:ind w:left="851" w:hanging="851"/>
      </w:pPr>
      <w:r>
        <w:rPr>
          <w:b/>
        </w:rPr>
        <w:t>§ 2°</w:t>
      </w:r>
      <w:r>
        <w:t xml:space="preserve"> - Para efeito desta lei entende-se como “Outros Riscos e Eventos Fiscais Imprevistos”, as despesas diretamente relacionadas ao funcionamento e manutenção dos serviços de </w:t>
      </w:r>
      <w:r>
        <w:lastRenderedPageBreak/>
        <w:t xml:space="preserve">competência de cada uma das unidades </w:t>
      </w:r>
      <w:r>
        <w:t>gestoras  não orçados ou orçados a menor.</w:t>
      </w:r>
    </w:p>
    <w:p w:rsidR="00000000" w:rsidRDefault="00830600">
      <w:pPr>
        <w:pStyle w:val="A020978"/>
      </w:pPr>
    </w:p>
    <w:p w:rsidR="00000000" w:rsidRDefault="00830600">
      <w:pPr>
        <w:pStyle w:val="A020978"/>
      </w:pPr>
      <w:r>
        <w:rPr>
          <w:b/>
        </w:rPr>
        <w:t>§ 3°</w:t>
      </w:r>
      <w:r>
        <w:t xml:space="preserve"> - Não se efetivando até o dia 10/12/2004 os riscos  relacionados a passivos contingentes e </w:t>
      </w:r>
    </w:p>
    <w:p w:rsidR="00000000" w:rsidRDefault="00830600">
      <w:pPr>
        <w:pStyle w:val="A020978"/>
        <w:rPr>
          <w:b/>
        </w:rPr>
      </w:pPr>
    </w:p>
    <w:p w:rsidR="00000000" w:rsidRDefault="00830600">
      <w:pPr>
        <w:pStyle w:val="A020978"/>
        <w:ind w:firstLine="0"/>
      </w:pPr>
      <w:r>
        <w:t xml:space="preserve">intempéries previstos neste artigo, os recursos a eles reservados poderão ser utilizados por ato do chefe do Poder </w:t>
      </w:r>
      <w:r>
        <w:t>Executivo Municipal para atender “Outros Riscos e Eventos Fiscais Imprevistos”, conforme definido no § 2º deste artigo, desde que o orçamento para 2004 tenha reservado recursos para os mesmos riscos fiscais.</w:t>
      </w:r>
    </w:p>
    <w:p w:rsidR="00000000" w:rsidRDefault="00830600">
      <w:pPr>
        <w:pStyle w:val="A020978"/>
      </w:pPr>
    </w:p>
    <w:p w:rsidR="00000000" w:rsidRDefault="00830600">
      <w:pPr>
        <w:pStyle w:val="A020978"/>
        <w:ind w:left="720" w:hanging="720"/>
        <w:rPr>
          <w:i/>
        </w:rPr>
      </w:pPr>
      <w:r>
        <w:rPr>
          <w:b/>
        </w:rPr>
        <w:t>Art. 4°</w:t>
      </w:r>
      <w:r>
        <w:t xml:space="preserve"> - Fica o Executivo Municipal autorizado</w:t>
      </w:r>
      <w:r>
        <w:t xml:space="preserve"> a remanejar através de projeto de lei, aprovado pela Câmara de Vereadores, dotações de um elemento de despesa para outro, dentro de cada projeto, atividade, desde que não implique em aumento dos valores fixados no referido projeto e ou atividade.</w:t>
      </w:r>
    </w:p>
    <w:p w:rsidR="00000000" w:rsidRDefault="00830600">
      <w:pPr>
        <w:ind w:left="1134" w:hanging="990"/>
        <w:jc w:val="both"/>
      </w:pPr>
    </w:p>
    <w:p w:rsidR="00000000" w:rsidRDefault="00830600">
      <w:pPr>
        <w:ind w:left="993" w:hanging="993"/>
        <w:jc w:val="both"/>
      </w:pPr>
      <w:r>
        <w:rPr>
          <w:b/>
        </w:rPr>
        <w:t>Art. 5°</w:t>
      </w:r>
      <w:r>
        <w:t xml:space="preserve"> - O Executivo está autorizado, nos termos do Art. 7° da Lei Federal n° 4.320/64, a abrir créditos adicionais suplementares, até o limite de 50% da Receita estimada para o orçamento de cada uma das unidades gestoras, utilizando como fontes de recursos:</w:t>
      </w:r>
    </w:p>
    <w:p w:rsidR="00000000" w:rsidRDefault="00830600">
      <w:pPr>
        <w:ind w:left="1584" w:hanging="308"/>
        <w:jc w:val="both"/>
      </w:pPr>
      <w:r>
        <w:t>I -</w:t>
      </w:r>
      <w:r>
        <w:t xml:space="preserve"> o excesso ou provável excesso de arrecadação, observada a tendência do exercício.</w:t>
      </w:r>
    </w:p>
    <w:p w:rsidR="00000000" w:rsidRDefault="00830600">
      <w:pPr>
        <w:ind w:left="1584" w:hanging="308"/>
        <w:jc w:val="both"/>
      </w:pPr>
      <w:r>
        <w:t>II – superávit financeiro do exercício anterior.</w:t>
      </w:r>
    </w:p>
    <w:p w:rsidR="00000000" w:rsidRDefault="00830600">
      <w:pPr>
        <w:ind w:left="1584" w:hanging="308"/>
        <w:jc w:val="both"/>
      </w:pPr>
      <w:r>
        <w:t>III - Produto de operação de crédito autorizadas em Lei específica.</w:t>
      </w:r>
    </w:p>
    <w:p w:rsidR="00000000" w:rsidRDefault="00830600">
      <w:pPr>
        <w:ind w:left="1584" w:hanging="308"/>
        <w:jc w:val="both"/>
      </w:pPr>
      <w:r>
        <w:t>IV – Os resultantes de anulação parcial ou total de dota</w:t>
      </w:r>
      <w:r>
        <w:t>ções orçamentárias ou de créditos adicionais autorizados em Lei específica.</w:t>
      </w:r>
    </w:p>
    <w:p w:rsidR="00000000" w:rsidRDefault="00830600">
      <w:pPr>
        <w:ind w:left="1584"/>
        <w:jc w:val="both"/>
      </w:pPr>
    </w:p>
    <w:p w:rsidR="00000000" w:rsidRDefault="00830600">
      <w:pPr>
        <w:pStyle w:val="A011278"/>
        <w:ind w:left="1985" w:hanging="1985"/>
      </w:pPr>
      <w:r>
        <w:rPr>
          <w:b/>
        </w:rPr>
        <w:t>Parágrafo único</w:t>
      </w:r>
      <w:r>
        <w:t xml:space="preserve"> - Excluem-se desse limite, os créditos adicionais suplementares, decorrentes de leis municipais específicas aprovadas no exercício.</w:t>
      </w:r>
    </w:p>
    <w:p w:rsidR="00000000" w:rsidRDefault="00830600">
      <w:pPr>
        <w:pStyle w:val="A011278"/>
        <w:ind w:left="0" w:firstLine="0"/>
      </w:pPr>
    </w:p>
    <w:p w:rsidR="00000000" w:rsidRDefault="00830600">
      <w:pPr>
        <w:pStyle w:val="A011278"/>
        <w:ind w:left="851" w:hanging="851"/>
      </w:pPr>
      <w:r>
        <w:rPr>
          <w:b/>
        </w:rPr>
        <w:t>Art. 6</w:t>
      </w:r>
      <w:r>
        <w:t>° - As despesas por cont</w:t>
      </w:r>
      <w:r>
        <w:t>a de  dotações  vinculadas a convênios, operações de créditos e outras receitas de realização extraordinária só serão executadas ou utilizadas de alguma forma, se estiver assegurado o seu ingresso no fluxo de caixa.</w:t>
      </w:r>
    </w:p>
    <w:p w:rsidR="00000000" w:rsidRDefault="00830600">
      <w:pPr>
        <w:tabs>
          <w:tab w:val="left" w:pos="-709"/>
        </w:tabs>
        <w:ind w:left="1134" w:hanging="990"/>
        <w:jc w:val="both"/>
      </w:pPr>
    </w:p>
    <w:p w:rsidR="00000000" w:rsidRDefault="00830600">
      <w:pPr>
        <w:tabs>
          <w:tab w:val="left" w:pos="-709"/>
        </w:tabs>
        <w:ind w:left="1134" w:hanging="1134"/>
        <w:jc w:val="both"/>
      </w:pPr>
      <w:r>
        <w:rPr>
          <w:b/>
        </w:rPr>
        <w:t>Art. 7º</w:t>
      </w:r>
      <w:r>
        <w:t xml:space="preserve"> - Os recursos oriundos de convê</w:t>
      </w:r>
      <w:r>
        <w:t>nios com destinação específica não previstos no orçamento, poderão ser utilizados como fontes de recursos para abertura de créditos adicionais suplementares por ato do Chefe do Poder Executivo Municipal.</w:t>
      </w:r>
    </w:p>
    <w:p w:rsidR="00000000" w:rsidRDefault="00830600">
      <w:pPr>
        <w:ind w:left="1584" w:hanging="1440"/>
        <w:jc w:val="both"/>
        <w:rPr>
          <w:b/>
        </w:rPr>
      </w:pPr>
    </w:p>
    <w:p w:rsidR="00000000" w:rsidRDefault="00830600">
      <w:pPr>
        <w:ind w:left="1134" w:hanging="1134"/>
        <w:jc w:val="both"/>
      </w:pPr>
      <w:r>
        <w:rPr>
          <w:b/>
        </w:rPr>
        <w:t>Art. 8º</w:t>
      </w:r>
      <w:r>
        <w:t xml:space="preserve"> – As receitas de realização extraordinária </w:t>
      </w:r>
      <w:r>
        <w:t>oriundas de  operações de crédito,  não serão consideradas para efeito de apuração do excesso de arrecadação para fins de abertura de créditos adicionais suplementares e especiais.</w:t>
      </w:r>
    </w:p>
    <w:p w:rsidR="00000000" w:rsidRDefault="00830600">
      <w:pPr>
        <w:ind w:left="1134" w:hanging="1134"/>
        <w:rPr>
          <w:b/>
        </w:rPr>
      </w:pPr>
    </w:p>
    <w:p w:rsidR="00000000" w:rsidRDefault="00830600">
      <w:pPr>
        <w:ind w:left="1134" w:hanging="1134"/>
        <w:jc w:val="both"/>
      </w:pPr>
      <w:r>
        <w:rPr>
          <w:b/>
        </w:rPr>
        <w:t xml:space="preserve">Art.9 – </w:t>
      </w:r>
      <w:r>
        <w:t xml:space="preserve">Durante o exercício de 2004 o Executivo Municipal poderá realizar </w:t>
      </w:r>
      <w:r>
        <w:t>Operações de Crédito para financiamento de programas priorizados nesta lei.</w:t>
      </w:r>
    </w:p>
    <w:p w:rsidR="00000000" w:rsidRDefault="00830600">
      <w:pPr>
        <w:ind w:left="1134" w:hanging="1134"/>
      </w:pPr>
    </w:p>
    <w:p w:rsidR="00000000" w:rsidRDefault="00830600">
      <w:pPr>
        <w:ind w:left="1134" w:hanging="1134"/>
        <w:jc w:val="both"/>
        <w:rPr>
          <w:b/>
        </w:rPr>
      </w:pPr>
      <w:r>
        <w:rPr>
          <w:b/>
        </w:rPr>
        <w:t xml:space="preserve">Art. 10 – </w:t>
      </w:r>
      <w:r>
        <w:t>Comprovado o interesse público municipal e mediante convênio, acordo ou ajuste, o Executivo Municipal poderá assumir custeio de competência de outros entes da Federação.</w:t>
      </w:r>
      <w:r>
        <w:t xml:space="preserve"> </w:t>
      </w:r>
      <w:r>
        <w:rPr>
          <w:b/>
        </w:rPr>
        <w:t xml:space="preserve"> </w:t>
      </w:r>
    </w:p>
    <w:p w:rsidR="00000000" w:rsidRDefault="00830600">
      <w:pPr>
        <w:ind w:left="1584" w:hanging="1440"/>
        <w:jc w:val="both"/>
      </w:pPr>
    </w:p>
    <w:p w:rsidR="00000000" w:rsidRDefault="00830600">
      <w:pPr>
        <w:ind w:left="1276" w:hanging="1276"/>
        <w:jc w:val="both"/>
      </w:pPr>
      <w:r>
        <w:rPr>
          <w:b/>
        </w:rPr>
        <w:t>Art. 11</w:t>
      </w:r>
      <w:r>
        <w:t xml:space="preserve"> - Fica o Executivo Municipal autorizado a firmar convênio com os governos Federal, Estadual e Municipal, diretamente ou através de seus órgãos da administração direta ou indireta, bem como, com autarquias, Sociedades de Economia Mistas e Fundaç</w:t>
      </w:r>
      <w:r>
        <w:t>ões instituídas e mantidas pelo poder público.</w:t>
      </w:r>
    </w:p>
    <w:p w:rsidR="00000000" w:rsidRDefault="00830600">
      <w:pPr>
        <w:ind w:left="1276" w:hanging="1276"/>
        <w:jc w:val="both"/>
      </w:pPr>
    </w:p>
    <w:p w:rsidR="00000000" w:rsidRDefault="00830600">
      <w:pPr>
        <w:pStyle w:val="A020978"/>
        <w:ind w:left="720" w:hanging="720"/>
      </w:pPr>
      <w:r>
        <w:rPr>
          <w:b/>
        </w:rPr>
        <w:t>Parágrafo Único</w:t>
      </w:r>
      <w:r>
        <w:t xml:space="preserve"> - Sempre que o convênio mencionado no caput deste artigo, ultrapassar o valor de R$ 15.000,00 (quinze mil reais), será obrigatório a autorização legislativa. </w:t>
      </w:r>
    </w:p>
    <w:p w:rsidR="00000000" w:rsidRDefault="00830600">
      <w:pPr>
        <w:jc w:val="both"/>
      </w:pPr>
      <w:r>
        <w:rPr>
          <w:b/>
        </w:rPr>
        <w:t xml:space="preserve">Art. 12 – </w:t>
      </w:r>
      <w:r>
        <w:t>Fica o chefe do Poder E</w:t>
      </w:r>
      <w:r>
        <w:t>xecutivo Municipal autorizado a proceder, mensalmente, à correção monetária do presente orçamento, utilizando o índice do IGPM do mês imediatamente anterior.</w:t>
      </w:r>
    </w:p>
    <w:p w:rsidR="00000000" w:rsidRDefault="00830600">
      <w:pPr>
        <w:jc w:val="both"/>
      </w:pPr>
    </w:p>
    <w:p w:rsidR="00000000" w:rsidRDefault="00830600">
      <w:pPr>
        <w:ind w:left="1134" w:hanging="1134"/>
        <w:jc w:val="both"/>
      </w:pPr>
      <w:r>
        <w:rPr>
          <w:b/>
        </w:rPr>
        <w:t>Art. 13</w:t>
      </w:r>
      <w:r>
        <w:t xml:space="preserve"> - A presente Lei vigorará durante o exercício de 2004, a partir de 1° de janeiro, revogan</w:t>
      </w:r>
      <w:r>
        <w:t>do a Lei 1667/2002.</w:t>
      </w:r>
    </w:p>
    <w:p w:rsidR="00000000" w:rsidRDefault="00830600">
      <w:pPr>
        <w:ind w:left="1584" w:hanging="1440"/>
        <w:jc w:val="both"/>
      </w:pPr>
    </w:p>
    <w:p w:rsidR="00000000" w:rsidRDefault="00830600">
      <w:pPr>
        <w:ind w:left="1584" w:hanging="1440"/>
        <w:jc w:val="both"/>
      </w:pPr>
    </w:p>
    <w:p w:rsidR="00000000" w:rsidRDefault="00830600">
      <w:pPr>
        <w:ind w:left="1584" w:hanging="1584"/>
        <w:jc w:val="center"/>
      </w:pPr>
      <w:r>
        <w:t>Prefeitura Municipal de Bom Retiro, 09 de Dezembro de 2003.</w:t>
      </w:r>
    </w:p>
    <w:p w:rsidR="00000000" w:rsidRDefault="00830600">
      <w:pPr>
        <w:ind w:left="1584" w:firstLine="2592"/>
      </w:pPr>
    </w:p>
    <w:p w:rsidR="00000000" w:rsidRDefault="00830600">
      <w:pPr>
        <w:ind w:left="1584" w:firstLine="2592"/>
      </w:pPr>
    </w:p>
    <w:p w:rsidR="00000000" w:rsidRDefault="00830600">
      <w:pPr>
        <w:pStyle w:val="C203278"/>
        <w:ind w:left="0" w:firstLine="0"/>
        <w:rPr>
          <w:b/>
        </w:rPr>
      </w:pPr>
      <w:r>
        <w:rPr>
          <w:b/>
        </w:rPr>
        <w:t>JAIR JOSÉ FARIAS</w:t>
      </w:r>
    </w:p>
    <w:p w:rsidR="00000000" w:rsidRDefault="00830600">
      <w:pPr>
        <w:pStyle w:val="A4032078"/>
        <w:ind w:left="0" w:firstLine="0"/>
        <w:jc w:val="center"/>
      </w:pPr>
      <w:r>
        <w:rPr>
          <w:b/>
        </w:rPr>
        <w:t>Prefeito Municipal</w:t>
      </w:r>
    </w:p>
    <w:p w:rsidR="00000000" w:rsidRDefault="00830600"/>
    <w:p w:rsidR="00000000" w:rsidRDefault="00830600">
      <w:r>
        <w:t>Registrado e Publicado</w:t>
      </w:r>
    </w:p>
    <w:p w:rsidR="00000000" w:rsidRDefault="00830600">
      <w:r>
        <w:t>Na Data Supra</w:t>
      </w:r>
    </w:p>
    <w:p w:rsidR="00000000" w:rsidRDefault="00830600"/>
    <w:p w:rsidR="00000000" w:rsidRDefault="00830600"/>
    <w:p w:rsidR="00000000" w:rsidRDefault="00830600">
      <w:r>
        <w:t>MARIA DE LOURDES DOS SANTOS</w:t>
      </w:r>
    </w:p>
    <w:p w:rsidR="00830600" w:rsidRDefault="00830600">
      <w:r>
        <w:t>Sec. Mun. de Adm. e Fazenda</w:t>
      </w:r>
    </w:p>
    <w:sectPr w:rsidR="00830600">
      <w:pgSz w:w="12242" w:h="15842" w:code="1"/>
      <w:pgMar w:top="899" w:right="1134" w:bottom="899" w:left="1701" w:header="675" w:footer="680" w:gutter="0"/>
      <w:pgNumType w:start="1"/>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600" w:rsidRDefault="00830600">
      <w:r>
        <w:separator/>
      </w:r>
    </w:p>
  </w:endnote>
  <w:endnote w:type="continuationSeparator" w:id="0">
    <w:p w:rsidR="00830600" w:rsidRDefault="0083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600" w:rsidRDefault="00830600">
      <w:r>
        <w:separator/>
      </w:r>
    </w:p>
  </w:footnote>
  <w:footnote w:type="continuationSeparator" w:id="0">
    <w:p w:rsidR="00830600" w:rsidRDefault="0083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769"/>
    <w:rsid w:val="001D7769"/>
    <w:rsid w:val="008306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869B2-985E-49FB-AD2C-26908FDF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widowControl w:val="0"/>
      <w:autoSpaceDE w:val="0"/>
      <w:autoSpaceDN w:val="0"/>
      <w:ind w:left="1584" w:firstLine="576"/>
      <w:jc w:val="both"/>
      <w:outlineLvl w:val="0"/>
    </w:pPr>
    <w:rPr>
      <w:b/>
      <w:bCs/>
      <w:color w:val="000000"/>
    </w:rPr>
  </w:style>
  <w:style w:type="paragraph" w:styleId="Ttulo2">
    <w:name w:val="heading 2"/>
    <w:basedOn w:val="Normal"/>
    <w:next w:val="Normal"/>
    <w:qFormat/>
    <w:pPr>
      <w:keepNext/>
      <w:widowControl w:val="0"/>
      <w:autoSpaceDE w:val="0"/>
      <w:autoSpaceDN w:val="0"/>
      <w:ind w:left="1584" w:firstLine="432"/>
      <w:jc w:val="both"/>
      <w:outlineLvl w:val="1"/>
    </w:pPr>
    <w:rPr>
      <w:b/>
      <w:bCs/>
      <w:color w:val="000000"/>
    </w:rPr>
  </w:style>
  <w:style w:type="paragraph" w:styleId="Ttulo3">
    <w:name w:val="heading 3"/>
    <w:basedOn w:val="Normal"/>
    <w:next w:val="Normal"/>
    <w:qFormat/>
    <w:pPr>
      <w:keepNext/>
      <w:widowControl w:val="0"/>
      <w:autoSpaceDE w:val="0"/>
      <w:autoSpaceDN w:val="0"/>
      <w:ind w:left="1584" w:firstLine="543"/>
      <w:jc w:val="both"/>
      <w:outlineLvl w:val="2"/>
    </w:pPr>
    <w:rPr>
      <w:b/>
      <w:bCs/>
      <w:color w:val="000000"/>
    </w:rPr>
  </w:style>
  <w:style w:type="paragraph" w:styleId="Ttulo4">
    <w:name w:val="heading 4"/>
    <w:basedOn w:val="Normal"/>
    <w:next w:val="Normal"/>
    <w:qFormat/>
    <w:pPr>
      <w:keepNext/>
      <w:widowControl w:val="0"/>
      <w:autoSpaceDE w:val="0"/>
      <w:autoSpaceDN w:val="0"/>
      <w:ind w:left="1584" w:hanging="288"/>
      <w:jc w:val="both"/>
      <w:outlineLvl w:val="3"/>
    </w:pPr>
    <w:rPr>
      <w:b/>
      <w:bCs/>
      <w:color w:val="000000"/>
    </w:rPr>
  </w:style>
  <w:style w:type="paragraph" w:styleId="Ttulo5">
    <w:name w:val="heading 5"/>
    <w:basedOn w:val="Normal"/>
    <w:next w:val="Normal"/>
    <w:qFormat/>
    <w:pPr>
      <w:keepNext/>
      <w:widowControl w:val="0"/>
      <w:autoSpaceDE w:val="0"/>
      <w:autoSpaceDN w:val="0"/>
      <w:ind w:left="1584" w:firstLine="1152"/>
      <w:jc w:val="both"/>
      <w:outlineLvl w:val="4"/>
    </w:pPr>
    <w:rPr>
      <w:b/>
      <w:bCs/>
      <w:color w:val="000000"/>
    </w:rPr>
  </w:style>
  <w:style w:type="paragraph" w:styleId="Ttulo6">
    <w:name w:val="heading 6"/>
    <w:basedOn w:val="Normal"/>
    <w:next w:val="Normal"/>
    <w:qFormat/>
    <w:pPr>
      <w:keepNext/>
      <w:jc w:val="center"/>
      <w:outlineLvl w:val="5"/>
    </w:pPr>
    <w:rPr>
      <w:b/>
      <w:bCs/>
    </w:rPr>
  </w:style>
  <w:style w:type="paragraph" w:styleId="Ttulo7">
    <w:name w:val="heading 7"/>
    <w:basedOn w:val="Normal"/>
    <w:next w:val="Normal"/>
    <w:qFormat/>
    <w:pPr>
      <w:keepNext/>
      <w:tabs>
        <w:tab w:val="left" w:pos="6480"/>
      </w:tabs>
      <w:ind w:left="1584" w:hanging="1440"/>
      <w:jc w:val="center"/>
      <w:outlineLvl w:val="6"/>
    </w:pPr>
    <w:rPr>
      <w:b/>
      <w:bCs/>
      <w:i/>
      <w:iCs/>
    </w:rPr>
  </w:style>
  <w:style w:type="paragraph" w:styleId="Ttulo8">
    <w:name w:val="heading 8"/>
    <w:basedOn w:val="Normal"/>
    <w:next w:val="Normal"/>
    <w:qFormat/>
    <w:pPr>
      <w:keepNext/>
      <w:ind w:left="1134"/>
      <w:outlineLvl w:val="7"/>
    </w:pPr>
    <w:rPr>
      <w:b/>
      <w:bCs/>
      <w:color w:val="FF0000"/>
    </w:rPr>
  </w:style>
  <w:style w:type="paragraph" w:styleId="Ttulo9">
    <w:name w:val="heading 9"/>
    <w:basedOn w:val="Normal"/>
    <w:next w:val="Normal"/>
    <w:qFormat/>
    <w:pPr>
      <w:keepNext/>
      <w:widowControl w:val="0"/>
      <w:autoSpaceDE w:val="0"/>
      <w:autoSpaceDN w:val="0"/>
      <w:spacing w:line="360" w:lineRule="auto"/>
      <w:ind w:left="1584" w:firstLine="259"/>
      <w:jc w:val="both"/>
      <w:outlineLvl w:val="8"/>
    </w:pPr>
    <w:rPr>
      <w:b/>
      <w:bCs/>
      <w:color w:val="00000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pPr>
      <w:widowControl w:val="0"/>
      <w:autoSpaceDE w:val="0"/>
      <w:autoSpaceDN w:val="0"/>
      <w:ind w:left="144"/>
      <w:jc w:val="both"/>
    </w:pPr>
    <w:rPr>
      <w:color w:val="000000"/>
      <w:sz w:val="24"/>
      <w:szCs w:val="24"/>
    </w:rPr>
  </w:style>
  <w:style w:type="paragraph" w:customStyle="1" w:styleId="C020278">
    <w:name w:val="_C020278"/>
    <w:pPr>
      <w:widowControl w:val="0"/>
      <w:autoSpaceDE w:val="0"/>
      <w:autoSpaceDN w:val="0"/>
      <w:ind w:left="144"/>
      <w:jc w:val="center"/>
    </w:pPr>
    <w:rPr>
      <w:color w:val="000000"/>
      <w:sz w:val="24"/>
      <w:szCs w:val="24"/>
    </w:rPr>
  </w:style>
  <w:style w:type="paragraph" w:customStyle="1" w:styleId="A373778">
    <w:name w:val="_A373778"/>
    <w:pPr>
      <w:widowControl w:val="0"/>
      <w:autoSpaceDE w:val="0"/>
      <w:autoSpaceDN w:val="0"/>
      <w:ind w:left="5184"/>
      <w:jc w:val="both"/>
    </w:pPr>
    <w:rPr>
      <w:color w:val="000000"/>
      <w:sz w:val="24"/>
      <w:szCs w:val="24"/>
    </w:rPr>
  </w:style>
  <w:style w:type="paragraph" w:customStyle="1" w:styleId="A160278">
    <w:name w:val="_A160278"/>
    <w:pPr>
      <w:widowControl w:val="0"/>
      <w:autoSpaceDE w:val="0"/>
      <w:autoSpaceDN w:val="0"/>
      <w:ind w:left="144" w:firstLine="2016"/>
      <w:jc w:val="both"/>
    </w:pPr>
    <w:rPr>
      <w:color w:val="000000"/>
      <w:sz w:val="24"/>
      <w:szCs w:val="24"/>
    </w:rPr>
  </w:style>
  <w:style w:type="paragraph" w:customStyle="1" w:styleId="AQAutoQuadrado">
    <w:name w:val="AQ Auto Quadrado"/>
    <w:pPr>
      <w:widowControl w:val="0"/>
      <w:autoSpaceDE w:val="0"/>
      <w:autoSpaceDN w:val="0"/>
      <w:jc w:val="both"/>
    </w:pPr>
    <w:rPr>
      <w:rFonts w:ascii="Arial" w:hAnsi="Arial" w:cs="Arial"/>
      <w:color w:val="000000"/>
    </w:rPr>
  </w:style>
  <w:style w:type="paragraph" w:customStyle="1" w:styleId="A111278">
    <w:name w:val="_A111278"/>
    <w:pPr>
      <w:widowControl w:val="0"/>
      <w:autoSpaceDE w:val="0"/>
      <w:autoSpaceDN w:val="0"/>
      <w:ind w:left="1584" w:hanging="144"/>
      <w:jc w:val="both"/>
    </w:pPr>
    <w:rPr>
      <w:color w:val="000000"/>
      <w:sz w:val="24"/>
      <w:szCs w:val="24"/>
    </w:rPr>
  </w:style>
  <w:style w:type="paragraph" w:styleId="Recuodecorpodetexto2">
    <w:name w:val="Body Text Indent 2"/>
    <w:basedOn w:val="Normal"/>
    <w:semiHidden/>
    <w:pPr>
      <w:widowControl w:val="0"/>
      <w:autoSpaceDE w:val="0"/>
      <w:autoSpaceDN w:val="0"/>
      <w:ind w:left="1584" w:firstLine="259"/>
      <w:jc w:val="both"/>
    </w:pPr>
    <w:rPr>
      <w:color w:val="000000"/>
    </w:rPr>
  </w:style>
  <w:style w:type="paragraph" w:styleId="Recuodecorpodetexto">
    <w:name w:val="Body Text Indent"/>
    <w:basedOn w:val="Normal"/>
    <w:semiHidden/>
    <w:pPr>
      <w:widowControl w:val="0"/>
      <w:autoSpaceDE w:val="0"/>
      <w:autoSpaceDN w:val="0"/>
      <w:ind w:left="1843" w:hanging="24"/>
      <w:jc w:val="both"/>
    </w:pPr>
    <w:rPr>
      <w:color w:val="000000"/>
    </w:rPr>
  </w:style>
  <w:style w:type="paragraph" w:customStyle="1" w:styleId="E020978">
    <w:name w:val="_E020978"/>
    <w:pPr>
      <w:widowControl w:val="0"/>
      <w:autoSpaceDE w:val="0"/>
      <w:autoSpaceDN w:val="0"/>
      <w:ind w:left="1152" w:hanging="1008"/>
    </w:pPr>
    <w:rPr>
      <w:color w:val="000000"/>
      <w:sz w:val="24"/>
      <w:szCs w:val="24"/>
    </w:rPr>
  </w:style>
  <w:style w:type="paragraph" w:customStyle="1" w:styleId="A020978">
    <w:name w:val="_A020978"/>
    <w:pPr>
      <w:widowControl w:val="0"/>
      <w:autoSpaceDE w:val="0"/>
      <w:autoSpaceDN w:val="0"/>
      <w:ind w:left="1152" w:hanging="1008"/>
      <w:jc w:val="both"/>
    </w:pPr>
    <w:rPr>
      <w:color w:val="000000"/>
      <w:sz w:val="24"/>
      <w:szCs w:val="24"/>
    </w:rPr>
  </w:style>
  <w:style w:type="paragraph" w:customStyle="1" w:styleId="A011278">
    <w:name w:val="_A011278"/>
    <w:pPr>
      <w:widowControl w:val="0"/>
      <w:autoSpaceDE w:val="0"/>
      <w:autoSpaceDN w:val="0"/>
      <w:ind w:left="1584" w:hanging="1584"/>
      <w:jc w:val="both"/>
    </w:pPr>
    <w:rPr>
      <w:color w:val="000000"/>
      <w:sz w:val="24"/>
      <w:szCs w:val="24"/>
    </w:rPr>
  </w:style>
  <w:style w:type="paragraph" w:customStyle="1" w:styleId="C203278">
    <w:name w:val="_C203278"/>
    <w:pPr>
      <w:widowControl w:val="0"/>
      <w:autoSpaceDE w:val="0"/>
      <w:autoSpaceDN w:val="0"/>
      <w:ind w:left="4464" w:hanging="1728"/>
      <w:jc w:val="center"/>
    </w:pPr>
    <w:rPr>
      <w:color w:val="000000"/>
      <w:sz w:val="24"/>
      <w:szCs w:val="24"/>
    </w:rPr>
  </w:style>
  <w:style w:type="paragraph" w:customStyle="1" w:styleId="A4032078">
    <w:name w:val="_A4032078"/>
    <w:pPr>
      <w:widowControl w:val="0"/>
      <w:autoSpaceDE w:val="0"/>
      <w:autoSpaceDN w:val="0"/>
      <w:ind w:left="4464" w:firstLine="1152"/>
      <w:jc w:val="both"/>
    </w:pPr>
    <w:rPr>
      <w:color w:val="000000"/>
      <w:sz w:val="24"/>
      <w:szCs w:val="24"/>
    </w:rPr>
  </w:style>
  <w:style w:type="paragraph" w:styleId="Corpodetexto">
    <w:name w:val="Body Text"/>
    <w:basedOn w:val="Normal"/>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2279</Words>
  <Characters>12308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lpstr>
    </vt:vector>
  </TitlesOfParts>
  <Company>Prefeitura Mun. de Bom Retiro</Company>
  <LinksUpToDate>false</LinksUpToDate>
  <CharactersWithSpaces>14558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Prefeitura Mun. de Bom Retiro</dc:creator>
  <cp:keywords/>
  <dc:description/>
  <cp:lastModifiedBy>Conta da Microsoft</cp:lastModifiedBy>
  <cp:revision>2</cp:revision>
  <cp:lastPrinted>2003-12-12T18:03:00Z</cp:lastPrinted>
  <dcterms:created xsi:type="dcterms:W3CDTF">2021-06-17T18:29:00Z</dcterms:created>
  <dcterms:modified xsi:type="dcterms:W3CDTF">2021-06-17T18:29:00Z</dcterms:modified>
</cp:coreProperties>
</file>